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25B5C4D3" w:rsidR="009F33CA" w:rsidRPr="00DD3221" w:rsidRDefault="001A0E31"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Emergency Department Wait Times</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242AD184" w:rsidR="001D5D27" w:rsidRDefault="001D5D27" w:rsidP="00584D93">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00CC384C">
        <w:rPr>
          <w:rFonts w:ascii="Times New Roman" w:eastAsia="Times New Roman" w:hAnsi="Times New Roman" w:cs="Times New Roman"/>
          <w:sz w:val="24"/>
          <w:szCs w:val="24"/>
        </w:rPr>
        <w:t>4</w:t>
      </w:r>
      <w:r w:rsidR="00584D93">
        <w:rPr>
          <w:rFonts w:ascii="Times New Roman" w:eastAsia="Times New Roman" w:hAnsi="Times New Roman" w:cs="Times New Roman"/>
          <w:sz w:val="24"/>
          <w:szCs w:val="24"/>
        </w:rPr>
        <w:t>572-28</w:t>
      </w:r>
    </w:p>
    <w:p w14:paraId="0FF85BAD" w14:textId="1503AFD0"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584D93">
        <w:rPr>
          <w:rFonts w:ascii="Times New Roman" w:eastAsia="Times New Roman" w:hAnsi="Times New Roman" w:cs="Times New Roman"/>
          <w:sz w:val="24"/>
          <w:szCs w:val="24"/>
        </w:rPr>
        <w:t>Jennie Trkulja</w:t>
      </w:r>
    </w:p>
    <w:p w14:paraId="7077AC66" w14:textId="0D2BFF4B" w:rsidR="001D5D27" w:rsidRDefault="00584D93"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November 28,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03A7509C"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584D93">
        <w:rPr>
          <w:rFonts w:ascii="Times New Roman" w:eastAsia="Times New Roman" w:hAnsi="Times New Roman" w:cs="Times New Roman"/>
          <w:sz w:val="20"/>
          <w:szCs w:val="20"/>
        </w:rPr>
        <w:t>November 28</w:t>
      </w:r>
      <w:r w:rsidR="0011055F">
        <w:rPr>
          <w:rFonts w:ascii="Times New Roman" w:eastAsia="Times New Roman" w:hAnsi="Times New Roman" w:cs="Times New Roman"/>
          <w:sz w:val="20"/>
          <w:szCs w:val="20"/>
        </w:rPr>
        <w:t>,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4C6377FF" w:rsidR="00994D22" w:rsidRPr="007422BF" w:rsidRDefault="001A0E31" w:rsidP="00D3582E">
            <w:pPr>
              <w:ind w:firstLine="720"/>
              <w:rPr>
                <w:rFonts w:ascii="Times New Roman" w:hAnsi="Times New Roman" w:cs="Times New Roman"/>
                <w:sz w:val="20"/>
                <w:szCs w:val="20"/>
              </w:rPr>
            </w:pPr>
            <w:r>
              <w:rPr>
                <w:rFonts w:ascii="Times New Roman" w:hAnsi="Times New Roman" w:cs="Times New Roman"/>
                <w:sz w:val="20"/>
                <w:szCs w:val="20"/>
              </w:rPr>
              <w:t xml:space="preserve">Throughout my placement at the Emergency Department (ED) at Windsor Regional Hospital (WRH), I have noticed patients complaining of either a long time before </w:t>
            </w:r>
            <w:r w:rsidR="00BD4994">
              <w:rPr>
                <w:rFonts w:ascii="Times New Roman" w:hAnsi="Times New Roman" w:cs="Times New Roman"/>
                <w:sz w:val="20"/>
                <w:szCs w:val="20"/>
              </w:rPr>
              <w:t>entering the ED itself or spending a long time in the ED before seeing a doctor/being transferred. It can be frustrating as a nurse because we have no control in this regard. Physicians are busy with other patients and beds on other floors are filled. At a certain point in the waiting process, there are no further care responsibilities for the nurse because the only thing that needs to be done, is get the patient transferred to free up their bed for the next patient.</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33586D82" w:rsidR="00656F87" w:rsidRPr="007422BF" w:rsidRDefault="00BD4994" w:rsidP="003233A1">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w:t>
            </w:r>
            <w:r w:rsidR="00D8630E">
              <w:rPr>
                <w:rFonts w:ascii="Times New Roman" w:hAnsi="Times New Roman" w:cs="Times New Roman"/>
                <w:sz w:val="20"/>
                <w:szCs w:val="20"/>
              </w:rPr>
              <w:t>that long ED wait-times are correlated with high morbidity and mortality (</w:t>
            </w:r>
            <w:proofErr w:type="spellStart"/>
            <w:r w:rsidR="00D8630E">
              <w:rPr>
                <w:rFonts w:ascii="Times New Roman" w:hAnsi="Times New Roman" w:cs="Times New Roman"/>
                <w:sz w:val="20"/>
                <w:szCs w:val="20"/>
              </w:rPr>
              <w:t>Elkholi</w:t>
            </w:r>
            <w:proofErr w:type="spellEnd"/>
            <w:r w:rsidR="00F43AF6">
              <w:rPr>
                <w:rFonts w:ascii="Times New Roman" w:hAnsi="Times New Roman" w:cs="Times New Roman"/>
                <w:sz w:val="20"/>
                <w:szCs w:val="20"/>
              </w:rPr>
              <w:t xml:space="preserve"> et al.</w:t>
            </w:r>
            <w:r w:rsidR="00D8630E">
              <w:rPr>
                <w:rFonts w:ascii="Times New Roman" w:hAnsi="Times New Roman" w:cs="Times New Roman"/>
                <w:sz w:val="20"/>
                <w:szCs w:val="20"/>
              </w:rPr>
              <w:t>, 2021).</w:t>
            </w:r>
            <w:r w:rsidR="00C14FA3">
              <w:rPr>
                <w:rFonts w:ascii="Times New Roman" w:hAnsi="Times New Roman" w:cs="Times New Roman"/>
                <w:sz w:val="20"/>
                <w:szCs w:val="20"/>
              </w:rPr>
              <w:t xml:space="preserve"> The researchers attempted to create a patient flow in the ED to reduce patient wait times at a hospital in Saudia Arabia. There are different tools hospitals use in their triage process: fast-tracking (splitting patient outcomes into two), including a physician on the triage team, lean thinking methodology (eliminating useless activities), etc..</w:t>
            </w:r>
            <w:r w:rsidR="00C53361">
              <w:rPr>
                <w:rFonts w:ascii="Times New Roman" w:hAnsi="Times New Roman" w:cs="Times New Roman"/>
                <w:sz w:val="20"/>
                <w:szCs w:val="20"/>
              </w:rPr>
              <w:t xml:space="preserve"> This study used the latter. Upon examination of patient patterns in this hospital’s ED, they found a lot of unnecessary foot traffic. Therefore, they worked with various members of the interdisciplinary team to determine a physical layout that would be efficient and logical for everyone. This included having registration and triage located out front when patients first arrive and vitals station (for triaging purposes) in the center to easily move patients from there after assessment (e.g., patient with concerning vitals can be sent straight to ED, respiratory rooms, or potentially back to waiting room without causing too much of a physical mess). Though the new layout took some adapting to, they were able to decrease median wait times from 27 to 4 minutes and the percent of people leaving before triage to 0% </w:t>
            </w:r>
            <w:r w:rsidR="00C53361">
              <w:rPr>
                <w:rFonts w:ascii="Times New Roman" w:hAnsi="Times New Roman" w:cs="Times New Roman"/>
                <w:sz w:val="20"/>
                <w:szCs w:val="20"/>
              </w:rPr>
              <w:t>(</w:t>
            </w:r>
            <w:proofErr w:type="spellStart"/>
            <w:r w:rsidR="00C53361">
              <w:rPr>
                <w:rFonts w:ascii="Times New Roman" w:hAnsi="Times New Roman" w:cs="Times New Roman"/>
                <w:sz w:val="20"/>
                <w:szCs w:val="20"/>
              </w:rPr>
              <w:t>Elkholi</w:t>
            </w:r>
            <w:proofErr w:type="spellEnd"/>
            <w:r w:rsidR="00C53361">
              <w:rPr>
                <w:rFonts w:ascii="Times New Roman" w:hAnsi="Times New Roman" w:cs="Times New Roman"/>
                <w:sz w:val="20"/>
                <w:szCs w:val="20"/>
              </w:rPr>
              <w:t xml:space="preserve"> et al., 2021).</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63629D1D" w14:textId="77777777" w:rsidR="000B35C7" w:rsidRDefault="00982E22" w:rsidP="00584D93">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From patients’ perspectives, it can be frustrating to wait without any updates. Sometimes, patients see ED functioning firsthand and don’t understand what is taking so long (e.g., seeing nurses sit at the nursing station </w:t>
            </w:r>
            <w:r>
              <w:rPr>
                <w:rFonts w:ascii="Times New Roman" w:hAnsi="Times New Roman" w:cs="Times New Roman"/>
                <w:sz w:val="20"/>
                <w:szCs w:val="20"/>
              </w:rPr>
              <w:lastRenderedPageBreak/>
              <w:t xml:space="preserve">or seeing clean beds). This is because ED process is not clearly communicated to patients. Resources like infographics or signs that briefly show the workflow (e.g., triage -&gt; wait -&gt; admit -&gt; see physician… etc.) may help solve this issue. </w:t>
            </w:r>
          </w:p>
          <w:p w14:paraId="734A27B4" w14:textId="77777777" w:rsidR="00982E22" w:rsidRDefault="00982E22" w:rsidP="00584D93">
            <w:pPr>
              <w:ind w:firstLine="720"/>
              <w:rPr>
                <w:rFonts w:ascii="Times New Roman" w:hAnsi="Times New Roman" w:cs="Times New Roman"/>
                <w:sz w:val="20"/>
                <w:szCs w:val="20"/>
              </w:rPr>
            </w:pPr>
            <w:r>
              <w:rPr>
                <w:rFonts w:ascii="Times New Roman" w:hAnsi="Times New Roman" w:cs="Times New Roman"/>
                <w:sz w:val="20"/>
                <w:szCs w:val="20"/>
              </w:rPr>
              <w:t>To the general public, this is a worrying issue. Stories of ERs shutting down due to overflow or seeing long wait-times on hospital websites can discourage people from seeking care when it is actually necessary. This is concerning from a public health perspective because it causes a snowball effect where important health issues pileup and cause further issues down the road.</w:t>
            </w:r>
          </w:p>
          <w:p w14:paraId="71846170" w14:textId="71D784F0" w:rsidR="00982E22" w:rsidRPr="000B35C7" w:rsidRDefault="00982E22" w:rsidP="00584D93">
            <w:pPr>
              <w:ind w:firstLine="720"/>
              <w:rPr>
                <w:rFonts w:ascii="Times New Roman" w:hAnsi="Times New Roman" w:cs="Times New Roman"/>
                <w:sz w:val="20"/>
                <w:szCs w:val="20"/>
              </w:rPr>
            </w:pPr>
            <w:r>
              <w:rPr>
                <w:rFonts w:ascii="Times New Roman" w:hAnsi="Times New Roman" w:cs="Times New Roman"/>
                <w:sz w:val="20"/>
                <w:szCs w:val="20"/>
              </w:rPr>
              <w:t xml:space="preserve">Before entering nursing, I also used to question why ED wait-times were so long without understanding the background to the issue. </w:t>
            </w:r>
            <w:r w:rsidR="00D8630E">
              <w:rPr>
                <w:rFonts w:ascii="Times New Roman" w:hAnsi="Times New Roman" w:cs="Times New Roman"/>
                <w:sz w:val="20"/>
                <w:szCs w:val="20"/>
              </w:rPr>
              <w:t>Now that I work in such an environment, I have a glimpse to the logistics required to run an ED (though I understand, I know practically nothing compared to what is actually required). This is why it is important to disseminate this information to others who don’t get that type of exposure normally.</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C8D5FC6" w14:textId="18777476" w:rsidR="00BD4994" w:rsidRDefault="00BD4994" w:rsidP="00897EFF">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w:t>
            </w:r>
            <w:r w:rsidR="00897EFF">
              <w:rPr>
                <w:rFonts w:ascii="Times New Roman" w:hAnsi="Times New Roman" w:cs="Times New Roman"/>
                <w:sz w:val="20"/>
                <w:szCs w:val="20"/>
              </w:rPr>
              <w:t xml:space="preserve">patient wait times are a result of several factors and that prolonged wait-times can have negative results on patient outcomes. Patient and staff patterns need to be analyzed with input from all stakeholders to determine how to solve issues and reduce wait-times whether it’s through using different assessment/triage </w:t>
            </w:r>
            <w:r w:rsidR="00302E1D">
              <w:rPr>
                <w:rFonts w:ascii="Times New Roman" w:hAnsi="Times New Roman" w:cs="Times New Roman"/>
                <w:sz w:val="20"/>
                <w:szCs w:val="20"/>
              </w:rPr>
              <w:t>tools</w:t>
            </w:r>
            <w:r w:rsidR="00897EFF">
              <w:rPr>
                <w:rFonts w:ascii="Times New Roman" w:hAnsi="Times New Roman" w:cs="Times New Roman"/>
                <w:sz w:val="20"/>
                <w:szCs w:val="20"/>
              </w:rPr>
              <w:t xml:space="preserve"> or altering the physical layout of the environment.</w:t>
            </w:r>
          </w:p>
          <w:p w14:paraId="36C69505" w14:textId="69E57B18" w:rsidR="00BD4994" w:rsidRPr="007422BF" w:rsidRDefault="00BD4994" w:rsidP="00D3582E">
            <w:pPr>
              <w:ind w:firstLine="720"/>
              <w:rPr>
                <w:rFonts w:ascii="Times New Roman" w:hAnsi="Times New Roman" w:cs="Times New Roman"/>
                <w:sz w:val="20"/>
                <w:szCs w:val="20"/>
              </w:rPr>
            </w:pPr>
            <w:r>
              <w:rPr>
                <w:rFonts w:ascii="Times New Roman" w:hAnsi="Times New Roman" w:cs="Times New Roman"/>
                <w:sz w:val="20"/>
                <w:szCs w:val="20"/>
              </w:rPr>
              <w:t xml:space="preserve">What I could’ve done differently would be to observe ED functioning and see where there is room for improvement at my level. One example my preceptor noticed was that when patients are brought into the ED by EMS, they are kept on stretchers until they get a room even if there are free beds in the hallway. This takes up space in the hallway and also wastes time, since the patient will get transferred into that bed once they get a room. </w:t>
            </w:r>
            <w:r w:rsidR="00EB2A7C">
              <w:rPr>
                <w:rFonts w:ascii="Times New Roman" w:hAnsi="Times New Roman" w:cs="Times New Roman"/>
                <w:sz w:val="20"/>
                <w:szCs w:val="20"/>
              </w:rPr>
              <w:t xml:space="preserve">We could bring this up to management and recommend that patients get immediately moved into a free bed so that stretchers can be removed from the hallway area.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3353F29B" w:rsidR="00EB2A7C" w:rsidRPr="007E328C" w:rsidRDefault="00EB2A7C" w:rsidP="00EB2A7C">
            <w:pPr>
              <w:ind w:firstLine="720"/>
              <w:rPr>
                <w:rFonts w:ascii="Times New Roman" w:hAnsi="Times New Roman" w:cs="Times New Roman"/>
                <w:sz w:val="20"/>
                <w:szCs w:val="20"/>
              </w:rPr>
            </w:pPr>
            <w:r>
              <w:rPr>
                <w:rFonts w:ascii="Times New Roman" w:hAnsi="Times New Roman" w:cs="Times New Roman"/>
                <w:sz w:val="20"/>
                <w:szCs w:val="20"/>
              </w:rPr>
              <w:t>In the future, I can use this information for quality improvement initiatives on my floor. These discussions can be with managers and employees who deal with bed management. My hands-on experience with patient handoff can provide insight to creating workflows that are more efficient and reduce patient wait-times through the ED. Current research on bed management and patient overflow within in-patient settings are the best resources for this issue as it is not something that is taught in school or offered in textbooks generally.</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167FA638" w14:textId="77777777" w:rsidR="0003355C" w:rsidRDefault="00BD4994" w:rsidP="00584D93">
            <w:pPr>
              <w:rPr>
                <w:rFonts w:ascii="Times New Roman" w:hAnsi="Times New Roman" w:cs="Times New Roman"/>
                <w:sz w:val="20"/>
                <w:szCs w:val="20"/>
              </w:rPr>
            </w:pPr>
            <w:r>
              <w:rPr>
                <w:rFonts w:ascii="Times New Roman" w:hAnsi="Times New Roman" w:cs="Times New Roman"/>
                <w:sz w:val="20"/>
                <w:szCs w:val="20"/>
              </w:rPr>
              <w:t>Critical thinking – analyzing the effects of wait-times on care</w:t>
            </w:r>
          </w:p>
          <w:p w14:paraId="250B69AF" w14:textId="77777777" w:rsidR="00BD4994" w:rsidRDefault="00BD4994" w:rsidP="00BD4994">
            <w:pPr>
              <w:rPr>
                <w:rFonts w:ascii="Times New Roman" w:hAnsi="Times New Roman" w:cs="Times New Roman"/>
                <w:sz w:val="20"/>
                <w:szCs w:val="20"/>
              </w:rPr>
            </w:pPr>
            <w:r>
              <w:rPr>
                <w:rFonts w:ascii="Times New Roman" w:hAnsi="Times New Roman" w:cs="Times New Roman"/>
                <w:sz w:val="20"/>
                <w:szCs w:val="20"/>
              </w:rPr>
              <w:t>Communication and Collaboration – working and talking with other providers and floors to understand the current situation and formulate a plan that is efficient and effective</w:t>
            </w:r>
          </w:p>
          <w:p w14:paraId="7F920B86" w14:textId="1D0B6527" w:rsidR="00BD4994" w:rsidRPr="007422BF" w:rsidRDefault="00BD4994" w:rsidP="00BD4994">
            <w:pPr>
              <w:rPr>
                <w:rFonts w:ascii="Times New Roman" w:hAnsi="Times New Roman" w:cs="Times New Roman"/>
                <w:sz w:val="20"/>
                <w:szCs w:val="20"/>
              </w:rPr>
            </w:pPr>
            <w:r>
              <w:rPr>
                <w:rFonts w:ascii="Times New Roman" w:hAnsi="Times New Roman" w:cs="Times New Roman"/>
                <w:sz w:val="20"/>
                <w:szCs w:val="20"/>
              </w:rPr>
              <w:t xml:space="preserve">Professional Practice – understanding hospital-based issues vs individual-based issues and trying to </w:t>
            </w:r>
            <w:r w:rsidR="00EB2A7C">
              <w:rPr>
                <w:rFonts w:ascii="Times New Roman" w:hAnsi="Times New Roman" w:cs="Times New Roman"/>
                <w:sz w:val="20"/>
                <w:szCs w:val="20"/>
              </w:rPr>
              <w:t>minimize</w:t>
            </w:r>
            <w:r>
              <w:rPr>
                <w:rFonts w:ascii="Times New Roman" w:hAnsi="Times New Roman" w:cs="Times New Roman"/>
                <w:sz w:val="20"/>
                <w:szCs w:val="20"/>
              </w:rPr>
              <w:t xml:space="preserve"> individual-based issues by completing all nursing expectations in a timely and safe manner</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1531DF4D" w14:textId="1DF957EF" w:rsidR="007244C4" w:rsidRDefault="007244C4" w:rsidP="00100B2F">
            <w:pPr>
              <w:rPr>
                <w:rFonts w:ascii="Times New Roman" w:hAnsi="Times New Roman" w:cs="Times New Roman"/>
                <w:sz w:val="20"/>
                <w:szCs w:val="20"/>
              </w:rPr>
            </w:pPr>
          </w:p>
          <w:p w14:paraId="05B62EFD" w14:textId="76656E0D" w:rsidR="007244C4" w:rsidRPr="007422BF" w:rsidRDefault="001A0E31" w:rsidP="001A0E31">
            <w:pPr>
              <w:ind w:left="720" w:hanging="720"/>
              <w:rPr>
                <w:rFonts w:ascii="Times New Roman" w:hAnsi="Times New Roman" w:cs="Times New Roman"/>
                <w:sz w:val="20"/>
                <w:szCs w:val="20"/>
              </w:rPr>
            </w:pPr>
            <w:proofErr w:type="spellStart"/>
            <w:r w:rsidRPr="001A0E31">
              <w:rPr>
                <w:rFonts w:ascii="Times New Roman" w:hAnsi="Times New Roman" w:cs="Times New Roman"/>
                <w:sz w:val="20"/>
                <w:szCs w:val="20"/>
              </w:rPr>
              <w:t>Elkholi</w:t>
            </w:r>
            <w:proofErr w:type="spellEnd"/>
            <w:r w:rsidRPr="001A0E31">
              <w:rPr>
                <w:rFonts w:ascii="Times New Roman" w:hAnsi="Times New Roman" w:cs="Times New Roman"/>
                <w:sz w:val="20"/>
                <w:szCs w:val="20"/>
              </w:rPr>
              <w:t xml:space="preserve">, A., </w:t>
            </w:r>
            <w:proofErr w:type="spellStart"/>
            <w:r w:rsidRPr="001A0E31">
              <w:rPr>
                <w:rFonts w:ascii="Times New Roman" w:hAnsi="Times New Roman" w:cs="Times New Roman"/>
                <w:sz w:val="20"/>
                <w:szCs w:val="20"/>
              </w:rPr>
              <w:t>Althobiti</w:t>
            </w:r>
            <w:proofErr w:type="spellEnd"/>
            <w:r w:rsidRPr="001A0E31">
              <w:rPr>
                <w:rFonts w:ascii="Times New Roman" w:hAnsi="Times New Roman" w:cs="Times New Roman"/>
                <w:sz w:val="20"/>
                <w:szCs w:val="20"/>
              </w:rPr>
              <w:t xml:space="preserve">, H., Al </w:t>
            </w:r>
            <w:proofErr w:type="spellStart"/>
            <w:r w:rsidRPr="001A0E31">
              <w:rPr>
                <w:rFonts w:ascii="Times New Roman" w:hAnsi="Times New Roman" w:cs="Times New Roman"/>
                <w:sz w:val="20"/>
                <w:szCs w:val="20"/>
              </w:rPr>
              <w:t>Nofeye</w:t>
            </w:r>
            <w:proofErr w:type="spellEnd"/>
            <w:r w:rsidRPr="001A0E31">
              <w:rPr>
                <w:rFonts w:ascii="Times New Roman" w:hAnsi="Times New Roman" w:cs="Times New Roman"/>
                <w:sz w:val="20"/>
                <w:szCs w:val="20"/>
              </w:rPr>
              <w:t>, J., Hasan, M., &amp; Ibrahim, A. (2021). N</w:t>
            </w:r>
            <w:r>
              <w:rPr>
                <w:rFonts w:ascii="Times New Roman" w:hAnsi="Times New Roman" w:cs="Times New Roman"/>
                <w:sz w:val="20"/>
                <w:szCs w:val="20"/>
              </w:rPr>
              <w:t>o wait</w:t>
            </w:r>
            <w:r w:rsidRPr="001A0E31">
              <w:rPr>
                <w:rFonts w:ascii="Times New Roman" w:hAnsi="Times New Roman" w:cs="Times New Roman"/>
                <w:sz w:val="20"/>
                <w:szCs w:val="20"/>
              </w:rPr>
              <w:t xml:space="preserve">: </w:t>
            </w:r>
            <w:r>
              <w:rPr>
                <w:rFonts w:ascii="Times New Roman" w:hAnsi="Times New Roman" w:cs="Times New Roman"/>
                <w:sz w:val="20"/>
                <w:szCs w:val="20"/>
              </w:rPr>
              <w:t>N</w:t>
            </w:r>
            <w:r w:rsidRPr="001A0E31">
              <w:rPr>
                <w:rFonts w:ascii="Times New Roman" w:hAnsi="Times New Roman" w:cs="Times New Roman"/>
                <w:sz w:val="20"/>
                <w:szCs w:val="20"/>
              </w:rPr>
              <w:t xml:space="preserve">ew organised well-adapted immediate triage: </w:t>
            </w:r>
            <w:r>
              <w:rPr>
                <w:rFonts w:ascii="Times New Roman" w:hAnsi="Times New Roman" w:cs="Times New Roman"/>
                <w:sz w:val="20"/>
                <w:szCs w:val="20"/>
              </w:rPr>
              <w:t>A</w:t>
            </w:r>
            <w:r w:rsidRPr="001A0E31">
              <w:rPr>
                <w:rFonts w:ascii="Times New Roman" w:hAnsi="Times New Roman" w:cs="Times New Roman"/>
                <w:sz w:val="20"/>
                <w:szCs w:val="20"/>
              </w:rPr>
              <w:t xml:space="preserve"> lean improvement project. </w:t>
            </w:r>
            <w:r w:rsidRPr="001A0E31">
              <w:rPr>
                <w:rFonts w:ascii="Times New Roman" w:hAnsi="Times New Roman" w:cs="Times New Roman"/>
                <w:i/>
                <w:iCs/>
                <w:sz w:val="20"/>
                <w:szCs w:val="20"/>
              </w:rPr>
              <w:t>BMJ open quality</w:t>
            </w:r>
            <w:r w:rsidRPr="001A0E31">
              <w:rPr>
                <w:rFonts w:ascii="Times New Roman" w:hAnsi="Times New Roman" w:cs="Times New Roman"/>
                <w:sz w:val="20"/>
                <w:szCs w:val="20"/>
              </w:rPr>
              <w:t>, </w:t>
            </w:r>
            <w:r w:rsidRPr="001A0E31">
              <w:rPr>
                <w:rFonts w:ascii="Times New Roman" w:hAnsi="Times New Roman" w:cs="Times New Roman"/>
                <w:i/>
                <w:iCs/>
                <w:sz w:val="20"/>
                <w:szCs w:val="20"/>
              </w:rPr>
              <w:t>10</w:t>
            </w:r>
            <w:r w:rsidRPr="001A0E31">
              <w:rPr>
                <w:rFonts w:ascii="Times New Roman" w:hAnsi="Times New Roman" w:cs="Times New Roman"/>
                <w:sz w:val="20"/>
                <w:szCs w:val="20"/>
              </w:rPr>
              <w:t>(1), e001179. https://doi.org/10.1136/bmjoq-2020-001179</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591C" w14:textId="77777777" w:rsidR="00A07DAC" w:rsidRDefault="00A07DAC" w:rsidP="00D255D8">
      <w:pPr>
        <w:spacing w:after="0" w:line="240" w:lineRule="auto"/>
      </w:pPr>
      <w:r>
        <w:separator/>
      </w:r>
    </w:p>
  </w:endnote>
  <w:endnote w:type="continuationSeparator" w:id="0">
    <w:p w14:paraId="7DB065C4" w14:textId="77777777" w:rsidR="00A07DAC" w:rsidRDefault="00A07DAC" w:rsidP="00D255D8">
      <w:pPr>
        <w:spacing w:after="0" w:line="240" w:lineRule="auto"/>
      </w:pPr>
      <w:r>
        <w:continuationSeparator/>
      </w:r>
    </w:p>
  </w:endnote>
  <w:endnote w:type="continuationNotice" w:id="1">
    <w:p w14:paraId="0A7FC287" w14:textId="77777777" w:rsidR="00A07DAC" w:rsidRDefault="00A07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Deshaies,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058E" w14:textId="77777777" w:rsidR="00A07DAC" w:rsidRDefault="00A07DAC" w:rsidP="00D255D8">
      <w:pPr>
        <w:spacing w:after="0" w:line="240" w:lineRule="auto"/>
      </w:pPr>
      <w:r>
        <w:separator/>
      </w:r>
    </w:p>
  </w:footnote>
  <w:footnote w:type="continuationSeparator" w:id="0">
    <w:p w14:paraId="530A3684" w14:textId="77777777" w:rsidR="00A07DAC" w:rsidRDefault="00A07DAC" w:rsidP="00D255D8">
      <w:pPr>
        <w:spacing w:after="0" w:line="240" w:lineRule="auto"/>
      </w:pPr>
      <w:r>
        <w:continuationSeparator/>
      </w:r>
    </w:p>
  </w:footnote>
  <w:footnote w:type="continuationNotice" w:id="1">
    <w:p w14:paraId="57D35DA1" w14:textId="77777777" w:rsidR="00A07DAC" w:rsidRDefault="00A07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914922789">
    <w:abstractNumId w:val="10"/>
  </w:num>
  <w:num w:numId="2" w16cid:durableId="1258949072">
    <w:abstractNumId w:val="0"/>
  </w:num>
  <w:num w:numId="3" w16cid:durableId="923303853">
    <w:abstractNumId w:val="8"/>
  </w:num>
  <w:num w:numId="4" w16cid:durableId="1463882396">
    <w:abstractNumId w:val="9"/>
  </w:num>
  <w:num w:numId="5" w16cid:durableId="1993368665">
    <w:abstractNumId w:val="6"/>
  </w:num>
  <w:num w:numId="6" w16cid:durableId="666132186">
    <w:abstractNumId w:val="7"/>
  </w:num>
  <w:num w:numId="7" w16cid:durableId="1513569608">
    <w:abstractNumId w:val="3"/>
  </w:num>
  <w:num w:numId="8" w16cid:durableId="1358889802">
    <w:abstractNumId w:val="15"/>
  </w:num>
  <w:num w:numId="9" w16cid:durableId="942104752">
    <w:abstractNumId w:val="1"/>
  </w:num>
  <w:num w:numId="10" w16cid:durableId="818694336">
    <w:abstractNumId w:val="2"/>
  </w:num>
  <w:num w:numId="11" w16cid:durableId="2039350562">
    <w:abstractNumId w:val="11"/>
  </w:num>
  <w:num w:numId="12" w16cid:durableId="952399409">
    <w:abstractNumId w:val="14"/>
  </w:num>
  <w:num w:numId="13" w16cid:durableId="897865734">
    <w:abstractNumId w:val="5"/>
  </w:num>
  <w:num w:numId="14" w16cid:durableId="1847548182">
    <w:abstractNumId w:val="13"/>
  </w:num>
  <w:num w:numId="15" w16cid:durableId="1158958995">
    <w:abstractNumId w:val="4"/>
  </w:num>
  <w:num w:numId="16" w16cid:durableId="1252275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10C29"/>
    <w:rsid w:val="00030E30"/>
    <w:rsid w:val="0003355C"/>
    <w:rsid w:val="00042601"/>
    <w:rsid w:val="00052F5A"/>
    <w:rsid w:val="000A017B"/>
    <w:rsid w:val="000B35C7"/>
    <w:rsid w:val="000D752F"/>
    <w:rsid w:val="00100B2F"/>
    <w:rsid w:val="0011055F"/>
    <w:rsid w:val="00142EDE"/>
    <w:rsid w:val="001A0E31"/>
    <w:rsid w:val="001D5D27"/>
    <w:rsid w:val="001E1865"/>
    <w:rsid w:val="001F37E4"/>
    <w:rsid w:val="00203FE2"/>
    <w:rsid w:val="002168DE"/>
    <w:rsid w:val="002254DA"/>
    <w:rsid w:val="00262F75"/>
    <w:rsid w:val="002B1A4C"/>
    <w:rsid w:val="002C6914"/>
    <w:rsid w:val="002D5FD6"/>
    <w:rsid w:val="00302E1D"/>
    <w:rsid w:val="003057EF"/>
    <w:rsid w:val="003233A1"/>
    <w:rsid w:val="003342D1"/>
    <w:rsid w:val="00346203"/>
    <w:rsid w:val="003819F0"/>
    <w:rsid w:val="003D2769"/>
    <w:rsid w:val="003F2B48"/>
    <w:rsid w:val="0041372E"/>
    <w:rsid w:val="00421AEF"/>
    <w:rsid w:val="00426C65"/>
    <w:rsid w:val="004407FB"/>
    <w:rsid w:val="00480086"/>
    <w:rsid w:val="004E28F1"/>
    <w:rsid w:val="00532EC1"/>
    <w:rsid w:val="005452BA"/>
    <w:rsid w:val="005715BA"/>
    <w:rsid w:val="00584D93"/>
    <w:rsid w:val="00592EC7"/>
    <w:rsid w:val="006438F4"/>
    <w:rsid w:val="00656F87"/>
    <w:rsid w:val="00686E20"/>
    <w:rsid w:val="007028E6"/>
    <w:rsid w:val="007244C4"/>
    <w:rsid w:val="007422BF"/>
    <w:rsid w:val="00771CFA"/>
    <w:rsid w:val="00785D99"/>
    <w:rsid w:val="007D76E5"/>
    <w:rsid w:val="007E328C"/>
    <w:rsid w:val="00806FF4"/>
    <w:rsid w:val="00834B50"/>
    <w:rsid w:val="008454B1"/>
    <w:rsid w:val="0087275F"/>
    <w:rsid w:val="00897EFF"/>
    <w:rsid w:val="00923E0E"/>
    <w:rsid w:val="00940F4B"/>
    <w:rsid w:val="00982E22"/>
    <w:rsid w:val="00994D22"/>
    <w:rsid w:val="009F33CA"/>
    <w:rsid w:val="00A07DAC"/>
    <w:rsid w:val="00A1205F"/>
    <w:rsid w:val="00A36FA3"/>
    <w:rsid w:val="00A55BE6"/>
    <w:rsid w:val="00A83ECB"/>
    <w:rsid w:val="00A90333"/>
    <w:rsid w:val="00AD1772"/>
    <w:rsid w:val="00AE03E1"/>
    <w:rsid w:val="00B10CC4"/>
    <w:rsid w:val="00B51E95"/>
    <w:rsid w:val="00B74F69"/>
    <w:rsid w:val="00BC0928"/>
    <w:rsid w:val="00BC71E4"/>
    <w:rsid w:val="00BD4994"/>
    <w:rsid w:val="00C14FA3"/>
    <w:rsid w:val="00C15E07"/>
    <w:rsid w:val="00C25D63"/>
    <w:rsid w:val="00C53361"/>
    <w:rsid w:val="00C64200"/>
    <w:rsid w:val="00CC384C"/>
    <w:rsid w:val="00CF6D4E"/>
    <w:rsid w:val="00D24452"/>
    <w:rsid w:val="00D24D6C"/>
    <w:rsid w:val="00D255D8"/>
    <w:rsid w:val="00D3582E"/>
    <w:rsid w:val="00D45B8C"/>
    <w:rsid w:val="00D8630E"/>
    <w:rsid w:val="00DA7136"/>
    <w:rsid w:val="00DD2EE1"/>
    <w:rsid w:val="00E02EF6"/>
    <w:rsid w:val="00E73821"/>
    <w:rsid w:val="00EB2A7C"/>
    <w:rsid w:val="00F421DF"/>
    <w:rsid w:val="00F43AF6"/>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771CFA"/>
    <w:rPr>
      <w:color w:val="0563C1" w:themeColor="hyperlink"/>
      <w:u w:val="single"/>
    </w:rPr>
  </w:style>
  <w:style w:type="character" w:styleId="UnresolvedMention">
    <w:name w:val="Unresolved Mention"/>
    <w:basedOn w:val="DefaultParagraphFont"/>
    <w:uiPriority w:val="99"/>
    <w:semiHidden/>
    <w:unhideWhenUsed/>
    <w:rsid w:val="0077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5</cp:revision>
  <dcterms:created xsi:type="dcterms:W3CDTF">2022-11-24T00:17:00Z</dcterms:created>
  <dcterms:modified xsi:type="dcterms:W3CDTF">2022-11-24T03:24:00Z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