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DCEEC" w14:textId="77777777" w:rsidR="001755B2" w:rsidRDefault="00207DE7">
      <w:pPr>
        <w:rPr>
          <w:rFonts w:ascii="Arial" w:hAnsi="Arial" w:cs="Arial"/>
          <w:sz w:val="48"/>
        </w:rPr>
      </w:pPr>
      <w:r>
        <w:rPr>
          <w:rFonts w:ascii="Arial" w:hAnsi="Arial" w:cs="Arial"/>
          <w:sz w:val="48"/>
        </w:rPr>
        <w:t>QA Program Learning Plan Form</w:t>
      </w:r>
    </w:p>
    <w:tbl>
      <w:tblPr>
        <w:tblStyle w:val="TableGrid"/>
        <w:tblW w:w="0" w:type="auto"/>
        <w:tblLook w:val="04A0" w:firstRow="1" w:lastRow="0" w:firstColumn="1" w:lastColumn="0" w:noHBand="0" w:noVBand="1"/>
      </w:tblPr>
      <w:tblGrid>
        <w:gridCol w:w="5508"/>
        <w:gridCol w:w="5508"/>
      </w:tblGrid>
      <w:tr w:rsidR="00EF09B1" w14:paraId="15D51061" w14:textId="77777777" w:rsidTr="00EF09B1">
        <w:sdt>
          <w:sdtPr>
            <w:rPr>
              <w:rFonts w:ascii="Arial" w:hAnsi="Arial" w:cs="Arial"/>
              <w:sz w:val="20"/>
            </w:rPr>
            <w:id w:val="1048733231"/>
            <w:placeholder>
              <w:docPart w:val="DefaultPlaceholder_1082065158"/>
            </w:placeholder>
          </w:sdtPr>
          <w:sdtContent>
            <w:tc>
              <w:tcPr>
                <w:tcW w:w="5508" w:type="dxa"/>
                <w:tcBorders>
                  <w:top w:val="nil"/>
                  <w:left w:val="nil"/>
                  <w:bottom w:val="single" w:sz="4" w:space="0" w:color="auto"/>
                  <w:right w:val="nil"/>
                </w:tcBorders>
              </w:tcPr>
              <w:p w14:paraId="01F83C08" w14:textId="7564A572" w:rsidR="00EF09B1" w:rsidRDefault="004B50D3" w:rsidP="00EF09B1">
                <w:pPr>
                  <w:rPr>
                    <w:rFonts w:ascii="Arial" w:hAnsi="Arial" w:cs="Arial"/>
                    <w:sz w:val="20"/>
                  </w:rPr>
                </w:pPr>
                <w:r>
                  <w:rPr>
                    <w:rFonts w:ascii="Arial" w:hAnsi="Arial" w:cs="Arial"/>
                    <w:sz w:val="20"/>
                  </w:rPr>
                  <w:t>Reem Boudali</w:t>
                </w:r>
              </w:p>
            </w:tc>
          </w:sdtContent>
        </w:sdt>
        <w:sdt>
          <w:sdtPr>
            <w:rPr>
              <w:rFonts w:ascii="Arial" w:hAnsi="Arial" w:cs="Arial"/>
              <w:sz w:val="20"/>
            </w:rPr>
            <w:id w:val="-1217962172"/>
            <w:placeholder>
              <w:docPart w:val="DefaultPlaceholder_1082065158"/>
            </w:placeholder>
          </w:sdtPr>
          <w:sdtContent>
            <w:tc>
              <w:tcPr>
                <w:tcW w:w="5508" w:type="dxa"/>
                <w:tcBorders>
                  <w:top w:val="nil"/>
                  <w:left w:val="nil"/>
                  <w:bottom w:val="single" w:sz="4" w:space="0" w:color="auto"/>
                  <w:right w:val="nil"/>
                </w:tcBorders>
              </w:tcPr>
              <w:p w14:paraId="2B23C1F8" w14:textId="794DD25F" w:rsidR="00EF09B1" w:rsidRDefault="004B50D3">
                <w:pPr>
                  <w:rPr>
                    <w:rFonts w:ascii="Arial" w:hAnsi="Arial" w:cs="Arial"/>
                    <w:sz w:val="20"/>
                  </w:rPr>
                </w:pPr>
                <w:r>
                  <w:rPr>
                    <w:rFonts w:ascii="Arial" w:hAnsi="Arial" w:cs="Arial"/>
                    <w:sz w:val="20"/>
                  </w:rPr>
                  <w:t>110007510</w:t>
                </w:r>
              </w:p>
            </w:tc>
          </w:sdtContent>
        </w:sdt>
      </w:tr>
      <w:tr w:rsidR="00EF09B1" w14:paraId="1BE77A3A" w14:textId="77777777" w:rsidTr="00EF09B1">
        <w:tc>
          <w:tcPr>
            <w:tcW w:w="5508" w:type="dxa"/>
            <w:tcBorders>
              <w:left w:val="nil"/>
              <w:bottom w:val="nil"/>
              <w:right w:val="nil"/>
            </w:tcBorders>
          </w:tcPr>
          <w:p w14:paraId="29E21615" w14:textId="77777777" w:rsidR="00EF09B1" w:rsidRDefault="00EF09B1">
            <w:pPr>
              <w:rPr>
                <w:rFonts w:ascii="Arial" w:hAnsi="Arial" w:cs="Arial"/>
                <w:sz w:val="12"/>
              </w:rPr>
            </w:pPr>
            <w:r w:rsidRPr="00EF09B1">
              <w:rPr>
                <w:rFonts w:ascii="Arial" w:hAnsi="Arial" w:cs="Arial"/>
                <w:sz w:val="12"/>
              </w:rPr>
              <w:t>Name</w:t>
            </w:r>
          </w:p>
          <w:p w14:paraId="6175E9FC" w14:textId="77777777" w:rsidR="00EF09B1" w:rsidRDefault="00EF09B1">
            <w:pPr>
              <w:rPr>
                <w:rFonts w:ascii="Arial" w:hAnsi="Arial" w:cs="Arial"/>
                <w:sz w:val="12"/>
              </w:rPr>
            </w:pPr>
          </w:p>
          <w:p w14:paraId="039E57E5" w14:textId="77777777" w:rsidR="00EF09B1" w:rsidRDefault="00EF09B1">
            <w:pPr>
              <w:rPr>
                <w:rFonts w:ascii="Arial" w:hAnsi="Arial" w:cs="Arial"/>
                <w:sz w:val="20"/>
              </w:rPr>
            </w:pPr>
          </w:p>
        </w:tc>
        <w:tc>
          <w:tcPr>
            <w:tcW w:w="5508" w:type="dxa"/>
            <w:tcBorders>
              <w:left w:val="nil"/>
              <w:bottom w:val="nil"/>
              <w:right w:val="nil"/>
            </w:tcBorders>
          </w:tcPr>
          <w:p w14:paraId="6C9E9C85" w14:textId="77777777" w:rsidR="00EF09B1" w:rsidRDefault="00EF09B1">
            <w:pPr>
              <w:rPr>
                <w:rFonts w:ascii="Arial" w:hAnsi="Arial" w:cs="Arial"/>
                <w:sz w:val="20"/>
              </w:rPr>
            </w:pPr>
            <w:r w:rsidRPr="00EF09B1">
              <w:rPr>
                <w:rFonts w:ascii="Arial" w:hAnsi="Arial" w:cs="Arial"/>
                <w:sz w:val="12"/>
              </w:rPr>
              <w:t>Student Number</w:t>
            </w:r>
          </w:p>
        </w:tc>
      </w:tr>
      <w:tr w:rsidR="00EF09B1" w14:paraId="5C8F20CE" w14:textId="77777777" w:rsidTr="00EF09B1">
        <w:sdt>
          <w:sdtPr>
            <w:rPr>
              <w:rFonts w:ascii="Arial" w:hAnsi="Arial" w:cs="Arial"/>
              <w:sz w:val="20"/>
            </w:rPr>
            <w:id w:val="622815309"/>
            <w:placeholder>
              <w:docPart w:val="DefaultPlaceholder_1082065158"/>
            </w:placeholder>
          </w:sdtPr>
          <w:sdtContent>
            <w:tc>
              <w:tcPr>
                <w:tcW w:w="5508" w:type="dxa"/>
                <w:tcBorders>
                  <w:top w:val="nil"/>
                  <w:left w:val="nil"/>
                  <w:bottom w:val="single" w:sz="4" w:space="0" w:color="auto"/>
                  <w:right w:val="nil"/>
                </w:tcBorders>
              </w:tcPr>
              <w:p w14:paraId="1A48C9BB" w14:textId="7BAE2B58" w:rsidR="00EF09B1" w:rsidRDefault="004B50D3">
                <w:pPr>
                  <w:rPr>
                    <w:rFonts w:ascii="Arial" w:hAnsi="Arial" w:cs="Arial"/>
                    <w:sz w:val="20"/>
                  </w:rPr>
                </w:pPr>
                <w:r>
                  <w:rPr>
                    <w:rFonts w:ascii="Arial" w:hAnsi="Arial" w:cs="Arial"/>
                    <w:sz w:val="20"/>
                  </w:rPr>
                  <w:t>4</w:t>
                </w:r>
              </w:p>
            </w:tc>
          </w:sdtContent>
        </w:sdt>
        <w:sdt>
          <w:sdtPr>
            <w:rPr>
              <w:rFonts w:ascii="Arial" w:hAnsi="Arial" w:cs="Arial"/>
              <w:sz w:val="20"/>
            </w:rPr>
            <w:id w:val="2006398258"/>
            <w:placeholder>
              <w:docPart w:val="DefaultPlaceholder_1082065158"/>
            </w:placeholder>
          </w:sdtPr>
          <w:sdtContent>
            <w:tc>
              <w:tcPr>
                <w:tcW w:w="5508" w:type="dxa"/>
                <w:tcBorders>
                  <w:top w:val="nil"/>
                  <w:left w:val="nil"/>
                  <w:bottom w:val="single" w:sz="4" w:space="0" w:color="auto"/>
                  <w:right w:val="nil"/>
                </w:tcBorders>
              </w:tcPr>
              <w:p w14:paraId="756FC96C" w14:textId="78410A03" w:rsidR="00EF09B1" w:rsidRDefault="004B50D3">
                <w:pPr>
                  <w:rPr>
                    <w:rFonts w:ascii="Arial" w:hAnsi="Arial" w:cs="Arial"/>
                    <w:sz w:val="20"/>
                  </w:rPr>
                </w:pPr>
                <w:r>
                  <w:rPr>
                    <w:rFonts w:ascii="Arial" w:hAnsi="Arial" w:cs="Arial"/>
                    <w:sz w:val="20"/>
                  </w:rPr>
                  <w:t>NURS4562-5</w:t>
                </w:r>
              </w:p>
            </w:tc>
          </w:sdtContent>
        </w:sdt>
      </w:tr>
      <w:tr w:rsidR="00EF09B1" w14:paraId="3A8A1E93" w14:textId="77777777" w:rsidTr="00EF09B1">
        <w:tc>
          <w:tcPr>
            <w:tcW w:w="5508" w:type="dxa"/>
            <w:tcBorders>
              <w:top w:val="single" w:sz="4" w:space="0" w:color="auto"/>
              <w:left w:val="nil"/>
              <w:bottom w:val="nil"/>
              <w:right w:val="nil"/>
            </w:tcBorders>
          </w:tcPr>
          <w:p w14:paraId="79EA6050" w14:textId="77777777" w:rsidR="00EF09B1" w:rsidRDefault="00EF09B1">
            <w:pPr>
              <w:rPr>
                <w:rFonts w:ascii="Arial" w:hAnsi="Arial" w:cs="Arial"/>
                <w:sz w:val="12"/>
              </w:rPr>
            </w:pPr>
            <w:r w:rsidRPr="00EF09B1">
              <w:rPr>
                <w:rFonts w:ascii="Arial" w:hAnsi="Arial" w:cs="Arial"/>
                <w:sz w:val="12"/>
              </w:rPr>
              <w:t>QA Year</w:t>
            </w:r>
          </w:p>
          <w:p w14:paraId="2F7DE954" w14:textId="77777777" w:rsidR="00EF09B1" w:rsidRDefault="00EF09B1">
            <w:pPr>
              <w:rPr>
                <w:rFonts w:ascii="Arial" w:hAnsi="Arial" w:cs="Arial"/>
                <w:sz w:val="12"/>
              </w:rPr>
            </w:pPr>
          </w:p>
          <w:p w14:paraId="0C6D168F" w14:textId="77777777" w:rsidR="00EF09B1" w:rsidRDefault="00EF09B1">
            <w:pPr>
              <w:rPr>
                <w:rFonts w:ascii="Arial" w:hAnsi="Arial" w:cs="Arial"/>
                <w:sz w:val="20"/>
              </w:rPr>
            </w:pPr>
          </w:p>
        </w:tc>
        <w:tc>
          <w:tcPr>
            <w:tcW w:w="5508" w:type="dxa"/>
            <w:tcBorders>
              <w:left w:val="nil"/>
              <w:bottom w:val="nil"/>
              <w:right w:val="nil"/>
            </w:tcBorders>
          </w:tcPr>
          <w:p w14:paraId="500713A9" w14:textId="77777777" w:rsidR="00EF09B1" w:rsidRDefault="00EF09B1">
            <w:pPr>
              <w:rPr>
                <w:rFonts w:ascii="Arial" w:hAnsi="Arial" w:cs="Arial"/>
                <w:sz w:val="20"/>
              </w:rPr>
            </w:pPr>
            <w:r w:rsidRPr="00EF09B1">
              <w:rPr>
                <w:rFonts w:ascii="Arial" w:hAnsi="Arial" w:cs="Arial"/>
                <w:sz w:val="12"/>
              </w:rPr>
              <w:t>Course</w:t>
            </w:r>
          </w:p>
        </w:tc>
      </w:tr>
      <w:tr w:rsidR="00EF09B1" w14:paraId="73E7D0E4" w14:textId="77777777" w:rsidTr="00EF09B1">
        <w:sdt>
          <w:sdtPr>
            <w:rPr>
              <w:rFonts w:ascii="Arial" w:hAnsi="Arial" w:cs="Arial"/>
              <w:sz w:val="20"/>
            </w:rPr>
            <w:id w:val="1555495649"/>
            <w:placeholder>
              <w:docPart w:val="DefaultPlaceholder_1082065158"/>
            </w:placeholder>
          </w:sdtPr>
          <w:sdtContent>
            <w:tc>
              <w:tcPr>
                <w:tcW w:w="11016" w:type="dxa"/>
                <w:gridSpan w:val="2"/>
                <w:tcBorders>
                  <w:top w:val="nil"/>
                  <w:left w:val="nil"/>
                  <w:bottom w:val="single" w:sz="4" w:space="0" w:color="auto"/>
                  <w:right w:val="nil"/>
                </w:tcBorders>
              </w:tcPr>
              <w:p w14:paraId="5FC3C19F" w14:textId="78643B93" w:rsidR="00EF09B1" w:rsidRDefault="004B50D3">
                <w:pPr>
                  <w:rPr>
                    <w:rFonts w:ascii="Arial" w:hAnsi="Arial" w:cs="Arial"/>
                    <w:sz w:val="20"/>
                  </w:rPr>
                </w:pPr>
                <w:r>
                  <w:t>Windsor Essex County Health Unit: Infectious Disease Prevention - Communicable Diseases</w:t>
                </w:r>
              </w:p>
            </w:tc>
          </w:sdtContent>
        </w:sdt>
      </w:tr>
      <w:tr w:rsidR="00EF09B1" w14:paraId="516710C1" w14:textId="77777777" w:rsidTr="00EF09B1">
        <w:tc>
          <w:tcPr>
            <w:tcW w:w="11016" w:type="dxa"/>
            <w:gridSpan w:val="2"/>
            <w:tcBorders>
              <w:left w:val="nil"/>
              <w:bottom w:val="nil"/>
              <w:right w:val="nil"/>
            </w:tcBorders>
          </w:tcPr>
          <w:p w14:paraId="1F45BCC2" w14:textId="77777777" w:rsidR="00EF09B1" w:rsidRDefault="00EF09B1">
            <w:pPr>
              <w:rPr>
                <w:rFonts w:ascii="Arial" w:hAnsi="Arial" w:cs="Arial"/>
                <w:sz w:val="20"/>
              </w:rPr>
            </w:pPr>
            <w:r w:rsidRPr="00EF09B1">
              <w:rPr>
                <w:rFonts w:ascii="Arial" w:hAnsi="Arial" w:cs="Arial"/>
                <w:sz w:val="12"/>
              </w:rPr>
              <w:t>Current Practice Setting</w:t>
            </w:r>
          </w:p>
        </w:tc>
      </w:tr>
    </w:tbl>
    <w:p w14:paraId="79FA9161" w14:textId="77777777" w:rsidR="00EF09B1" w:rsidRDefault="00EF09B1">
      <w:pPr>
        <w:rPr>
          <w:rFonts w:ascii="Arial" w:hAnsi="Arial" w:cs="Arial"/>
          <w:sz w:val="20"/>
        </w:rPr>
      </w:pPr>
    </w:p>
    <w:tbl>
      <w:tblPr>
        <w:tblStyle w:val="TableGrid"/>
        <w:tblW w:w="0" w:type="auto"/>
        <w:tblLook w:val="04A0" w:firstRow="1" w:lastRow="0" w:firstColumn="1" w:lastColumn="0" w:noHBand="0" w:noVBand="1"/>
      </w:tblPr>
      <w:tblGrid>
        <w:gridCol w:w="8262"/>
        <w:gridCol w:w="2754"/>
      </w:tblGrid>
      <w:tr w:rsidR="00315B11" w14:paraId="7AB0FF48" w14:textId="77777777" w:rsidTr="00305A8C">
        <w:tc>
          <w:tcPr>
            <w:tcW w:w="8262" w:type="dxa"/>
            <w:tcBorders>
              <w:bottom w:val="nil"/>
              <w:right w:val="nil"/>
            </w:tcBorders>
          </w:tcPr>
          <w:p w14:paraId="1CA82B34" w14:textId="77777777" w:rsidR="00315B11" w:rsidRDefault="00EF09B1" w:rsidP="00CD69D6">
            <w:pPr>
              <w:spacing w:line="360" w:lineRule="auto"/>
              <w:rPr>
                <w:rFonts w:ascii="Arial" w:hAnsi="Arial" w:cs="Arial"/>
                <w:sz w:val="20"/>
              </w:rPr>
            </w:pPr>
            <w:r>
              <w:rPr>
                <w:rFonts w:ascii="Arial" w:hAnsi="Arial" w:cs="Arial"/>
                <w:sz w:val="20"/>
              </w:rPr>
              <w:t>Learning Needs</w:t>
            </w:r>
          </w:p>
          <w:p w14:paraId="7A8E3231" w14:textId="77777777" w:rsidR="00EF09B1" w:rsidRDefault="004025AB" w:rsidP="00CD69D6">
            <w:pPr>
              <w:spacing w:line="360" w:lineRule="auto"/>
              <w:rPr>
                <w:rFonts w:ascii="Arial" w:hAnsi="Arial" w:cs="Arial"/>
                <w:sz w:val="20"/>
              </w:rPr>
            </w:pPr>
            <w:r>
              <w:rPr>
                <w:rFonts w:ascii="Arial" w:hAnsi="Arial" w:cs="Arial"/>
                <w:sz w:val="20"/>
              </w:rPr>
              <w:t>What learning needs did I identify through Practice Reflection?</w:t>
            </w:r>
          </w:p>
        </w:tc>
        <w:tc>
          <w:tcPr>
            <w:tcW w:w="2754" w:type="dxa"/>
            <w:tcBorders>
              <w:left w:val="nil"/>
              <w:bottom w:val="nil"/>
            </w:tcBorders>
          </w:tcPr>
          <w:p w14:paraId="3C288CDE" w14:textId="77777777" w:rsidR="00315B11" w:rsidRDefault="00315B11" w:rsidP="00CD69D6">
            <w:pPr>
              <w:rPr>
                <w:rFonts w:ascii="Arial" w:hAnsi="Arial" w:cs="Arial"/>
                <w:sz w:val="20"/>
              </w:rPr>
            </w:pPr>
          </w:p>
        </w:tc>
      </w:tr>
      <w:tr w:rsidR="00315B11" w14:paraId="778D6B08" w14:textId="77777777" w:rsidTr="00305A8C">
        <w:trPr>
          <w:trHeight w:val="1863"/>
        </w:trPr>
        <w:tc>
          <w:tcPr>
            <w:tcW w:w="8262" w:type="dxa"/>
            <w:tcBorders>
              <w:top w:val="nil"/>
              <w:right w:val="nil"/>
            </w:tcBorders>
          </w:tcPr>
          <w:tbl>
            <w:tblPr>
              <w:tblStyle w:val="TableGrid"/>
              <w:tblW w:w="0" w:type="auto"/>
              <w:tblLook w:val="04A0" w:firstRow="1" w:lastRow="0" w:firstColumn="1" w:lastColumn="0" w:noHBand="0" w:noVBand="1"/>
            </w:tblPr>
            <w:tblGrid>
              <w:gridCol w:w="8031"/>
            </w:tblGrid>
            <w:tr w:rsidR="00315B11" w14:paraId="3994FB2C" w14:textId="77777777" w:rsidTr="00CD69D6">
              <w:trPr>
                <w:trHeight w:val="1718"/>
              </w:trPr>
              <w:sdt>
                <w:sdtPr>
                  <w:rPr>
                    <w:rFonts w:ascii="Arial" w:hAnsi="Arial" w:cs="Arial"/>
                    <w:sz w:val="20"/>
                  </w:rPr>
                  <w:id w:val="-325821782"/>
                  <w:placeholder>
                    <w:docPart w:val="DefaultPlaceholder_1082065158"/>
                  </w:placeholder>
                </w:sdtPr>
                <w:sdtContent>
                  <w:tc>
                    <w:tcPr>
                      <w:tcW w:w="8031" w:type="dxa"/>
                    </w:tcPr>
                    <w:p w14:paraId="733E56CD" w14:textId="5C1C290C" w:rsidR="00315B11" w:rsidRDefault="00EF55E4" w:rsidP="00CD69D6">
                      <w:pPr>
                        <w:rPr>
                          <w:rFonts w:ascii="Arial" w:hAnsi="Arial" w:cs="Arial"/>
                          <w:sz w:val="20"/>
                        </w:rPr>
                      </w:pPr>
                      <w:r>
                        <w:rPr>
                          <w:rFonts w:ascii="Arial" w:hAnsi="Arial" w:cs="Arial"/>
                          <w:sz w:val="20"/>
                        </w:rPr>
                        <w:t>I want to improve my knowledge on current infectious diseases that have local significance and partake in actions that help reduce their spread.</w:t>
                      </w:r>
                    </w:p>
                  </w:tc>
                </w:sdtContent>
              </w:sdt>
            </w:tr>
          </w:tbl>
          <w:p w14:paraId="237494D6" w14:textId="77777777" w:rsidR="00315B11" w:rsidRDefault="00315B11" w:rsidP="00CD69D6">
            <w:pPr>
              <w:rPr>
                <w:rFonts w:ascii="Arial" w:hAnsi="Arial" w:cs="Arial"/>
                <w:sz w:val="20"/>
              </w:rPr>
            </w:pPr>
          </w:p>
        </w:tc>
        <w:tc>
          <w:tcPr>
            <w:tcW w:w="2754" w:type="dxa"/>
            <w:tcBorders>
              <w:top w:val="nil"/>
              <w:left w:val="nil"/>
            </w:tcBorders>
          </w:tcPr>
          <w:p w14:paraId="4A7EA504" w14:textId="77777777" w:rsidR="00315B11" w:rsidRDefault="004025AB" w:rsidP="00315B11">
            <w:pPr>
              <w:spacing w:line="360" w:lineRule="auto"/>
              <w:rPr>
                <w:rFonts w:ascii="Arial" w:hAnsi="Arial" w:cs="Arial"/>
                <w:sz w:val="20"/>
              </w:rPr>
            </w:pPr>
            <w:r>
              <w:rPr>
                <w:rFonts w:ascii="Arial" w:hAnsi="Arial" w:cs="Arial"/>
                <w:sz w:val="18"/>
              </w:rPr>
              <w:t>Haven’t done Practice Reflection yet? Use the Practice Reflection worksheet to help you identify your strengths and learning needs.</w:t>
            </w:r>
          </w:p>
        </w:tc>
      </w:tr>
    </w:tbl>
    <w:p w14:paraId="07501748" w14:textId="77777777" w:rsidR="00315B11" w:rsidRDefault="00315B11">
      <w:pPr>
        <w:rPr>
          <w:rFonts w:ascii="Arial" w:hAnsi="Arial" w:cs="Arial"/>
          <w:sz w:val="20"/>
        </w:rPr>
      </w:pPr>
    </w:p>
    <w:tbl>
      <w:tblPr>
        <w:tblStyle w:val="TableGrid"/>
        <w:tblW w:w="0" w:type="auto"/>
        <w:tblLook w:val="04A0" w:firstRow="1" w:lastRow="0" w:firstColumn="1" w:lastColumn="0" w:noHBand="0" w:noVBand="1"/>
      </w:tblPr>
      <w:tblGrid>
        <w:gridCol w:w="8262"/>
        <w:gridCol w:w="2754"/>
      </w:tblGrid>
      <w:tr w:rsidR="00315B11" w14:paraId="5E643157" w14:textId="77777777" w:rsidTr="00CD69D6">
        <w:tc>
          <w:tcPr>
            <w:tcW w:w="8262" w:type="dxa"/>
            <w:tcBorders>
              <w:bottom w:val="nil"/>
              <w:right w:val="nil"/>
            </w:tcBorders>
          </w:tcPr>
          <w:p w14:paraId="2699E4EC" w14:textId="77777777" w:rsidR="00315B11" w:rsidRPr="004025AB" w:rsidRDefault="004025AB" w:rsidP="00CD69D6">
            <w:pPr>
              <w:spacing w:line="360" w:lineRule="auto"/>
              <w:rPr>
                <w:rFonts w:ascii="Arial" w:hAnsi="Arial" w:cs="Arial"/>
                <w:b/>
              </w:rPr>
            </w:pPr>
            <w:r w:rsidRPr="004025AB">
              <w:rPr>
                <w:rFonts w:ascii="Arial" w:hAnsi="Arial" w:cs="Arial"/>
                <w:b/>
              </w:rPr>
              <w:t>Learning Goal #1</w:t>
            </w:r>
          </w:p>
          <w:p w14:paraId="78EFFB50" w14:textId="77777777" w:rsidR="004025AB" w:rsidRDefault="004025AB" w:rsidP="00CD69D6">
            <w:pPr>
              <w:spacing w:line="360" w:lineRule="auto"/>
              <w:rPr>
                <w:rFonts w:ascii="Arial" w:hAnsi="Arial" w:cs="Arial"/>
                <w:sz w:val="20"/>
              </w:rPr>
            </w:pPr>
            <w:r>
              <w:rPr>
                <w:rFonts w:ascii="Arial" w:hAnsi="Arial" w:cs="Arial"/>
                <w:sz w:val="20"/>
              </w:rPr>
              <w:t>What do I want to learn?</w:t>
            </w:r>
          </w:p>
          <w:p w14:paraId="29891424" w14:textId="77777777" w:rsidR="004025AB" w:rsidRDefault="004025AB" w:rsidP="00CD69D6">
            <w:pPr>
              <w:spacing w:line="360" w:lineRule="auto"/>
              <w:rPr>
                <w:rFonts w:ascii="Arial" w:hAnsi="Arial" w:cs="Arial"/>
                <w:sz w:val="20"/>
              </w:rPr>
            </w:pPr>
            <w:r>
              <w:rPr>
                <w:rFonts w:ascii="Arial" w:hAnsi="Arial" w:cs="Arial"/>
                <w:sz w:val="20"/>
              </w:rPr>
              <w:t>Which practice document does my goal relate to?</w:t>
            </w:r>
          </w:p>
        </w:tc>
        <w:tc>
          <w:tcPr>
            <w:tcW w:w="2754" w:type="dxa"/>
            <w:tcBorders>
              <w:left w:val="nil"/>
              <w:bottom w:val="nil"/>
            </w:tcBorders>
          </w:tcPr>
          <w:p w14:paraId="0AD66819" w14:textId="77777777" w:rsidR="00315B11" w:rsidRDefault="00315B11" w:rsidP="00CD69D6">
            <w:pPr>
              <w:rPr>
                <w:rFonts w:ascii="Arial" w:hAnsi="Arial" w:cs="Arial"/>
                <w:sz w:val="20"/>
              </w:rPr>
            </w:pPr>
          </w:p>
        </w:tc>
      </w:tr>
      <w:tr w:rsidR="00315B11" w14:paraId="7ECA0719" w14:textId="77777777" w:rsidTr="00315B11">
        <w:trPr>
          <w:trHeight w:val="1881"/>
        </w:trPr>
        <w:tc>
          <w:tcPr>
            <w:tcW w:w="8262" w:type="dxa"/>
            <w:tcBorders>
              <w:top w:val="nil"/>
              <w:right w:val="nil"/>
            </w:tcBorders>
          </w:tcPr>
          <w:tbl>
            <w:tblPr>
              <w:tblStyle w:val="TableGrid"/>
              <w:tblW w:w="0" w:type="auto"/>
              <w:tblLook w:val="04A0" w:firstRow="1" w:lastRow="0" w:firstColumn="1" w:lastColumn="0" w:noHBand="0" w:noVBand="1"/>
            </w:tblPr>
            <w:tblGrid>
              <w:gridCol w:w="8031"/>
            </w:tblGrid>
            <w:tr w:rsidR="00315B11" w14:paraId="719E3999" w14:textId="77777777" w:rsidTr="00035DAB">
              <w:trPr>
                <w:trHeight w:val="2042"/>
              </w:trPr>
              <w:sdt>
                <w:sdtPr>
                  <w:rPr>
                    <w:rFonts w:ascii="Arial" w:hAnsi="Arial" w:cs="Arial"/>
                    <w:sz w:val="20"/>
                  </w:rPr>
                  <w:id w:val="-66420429"/>
                  <w:placeholder>
                    <w:docPart w:val="DefaultPlaceholder_1082065158"/>
                  </w:placeholder>
                </w:sdtPr>
                <w:sdtEndPr>
                  <w:rPr>
                    <w:rFonts w:asciiTheme="minorHAnsi" w:hAnsiTheme="minorHAnsi" w:cstheme="minorBidi"/>
                    <w:sz w:val="22"/>
                  </w:rPr>
                </w:sdtEndPr>
                <w:sdtContent>
                  <w:tc>
                    <w:tcPr>
                      <w:tcW w:w="8031" w:type="dxa"/>
                    </w:tcPr>
                    <w:p w14:paraId="196A5303" w14:textId="77777777" w:rsidR="00EF55E4" w:rsidRDefault="00EF55E4" w:rsidP="00CD69D6">
                      <w:pPr>
                        <w:rPr>
                          <w:rFonts w:ascii="Arial" w:hAnsi="Arial" w:cs="Arial"/>
                          <w:sz w:val="20"/>
                        </w:rPr>
                      </w:pPr>
                      <w:r>
                        <w:rPr>
                          <w:rFonts w:ascii="Arial" w:hAnsi="Arial" w:cs="Arial"/>
                          <w:sz w:val="20"/>
                        </w:rPr>
                        <w:t>By midterm, I will demonstrate adequate understanding of Monkeypox by being able to explain its epidemiology, pathophysiology, 3 common symptoms, and treatment.</w:t>
                      </w:r>
                    </w:p>
                    <w:p w14:paraId="44C5C187" w14:textId="011921DE" w:rsidR="00315B11" w:rsidRPr="0051286E" w:rsidRDefault="00315B11" w:rsidP="00193B31">
                      <w:pPr>
                        <w:ind w:left="720" w:hanging="720"/>
                        <w:rPr>
                          <w:rFonts w:ascii="Arial" w:hAnsi="Arial" w:cs="Arial"/>
                          <w:sz w:val="20"/>
                        </w:rPr>
                      </w:pPr>
                    </w:p>
                  </w:tc>
                </w:sdtContent>
              </w:sdt>
            </w:tr>
          </w:tbl>
          <w:p w14:paraId="5E148F74" w14:textId="77777777" w:rsidR="00315B11" w:rsidRDefault="00315B11" w:rsidP="00CD69D6">
            <w:pPr>
              <w:rPr>
                <w:rFonts w:ascii="Arial" w:hAnsi="Arial" w:cs="Arial"/>
                <w:sz w:val="20"/>
              </w:rPr>
            </w:pPr>
          </w:p>
        </w:tc>
        <w:tc>
          <w:tcPr>
            <w:tcW w:w="2754" w:type="dxa"/>
            <w:tcBorders>
              <w:top w:val="nil"/>
              <w:left w:val="nil"/>
            </w:tcBorders>
          </w:tcPr>
          <w:p w14:paraId="55D02C22" w14:textId="77777777" w:rsidR="00315B11" w:rsidRDefault="004025AB" w:rsidP="00CD69D6">
            <w:pPr>
              <w:spacing w:line="360" w:lineRule="auto"/>
              <w:rPr>
                <w:rFonts w:ascii="Arial" w:hAnsi="Arial" w:cs="Arial"/>
                <w:sz w:val="18"/>
              </w:rPr>
            </w:pPr>
            <w:r>
              <w:rPr>
                <w:rFonts w:ascii="Arial" w:hAnsi="Arial" w:cs="Arial"/>
                <w:sz w:val="18"/>
              </w:rPr>
              <w:t xml:space="preserve">Need help creating a goal? Review the </w:t>
            </w:r>
            <w:r w:rsidRPr="004025AB">
              <w:rPr>
                <w:rFonts w:ascii="Arial" w:hAnsi="Arial" w:cs="Arial"/>
                <w:i/>
                <w:sz w:val="18"/>
              </w:rPr>
              <w:t xml:space="preserve">Developing SMART Learning Goals </w:t>
            </w:r>
            <w:r>
              <w:rPr>
                <w:rFonts w:ascii="Arial" w:hAnsi="Arial" w:cs="Arial"/>
                <w:sz w:val="18"/>
              </w:rPr>
              <w:t>guide.</w:t>
            </w:r>
          </w:p>
          <w:p w14:paraId="2E39E9C5" w14:textId="77777777" w:rsidR="004025AB" w:rsidRDefault="004025AB" w:rsidP="00CD69D6">
            <w:pPr>
              <w:spacing w:line="360" w:lineRule="auto"/>
              <w:rPr>
                <w:rFonts w:ascii="Arial" w:hAnsi="Arial" w:cs="Arial"/>
                <w:sz w:val="20"/>
              </w:rPr>
            </w:pPr>
            <w:r>
              <w:rPr>
                <w:rFonts w:ascii="Arial" w:hAnsi="Arial" w:cs="Arial"/>
                <w:sz w:val="18"/>
              </w:rPr>
              <w:t>Your learning goal must be based on your current practice setting and one of the College’s practice documents.</w:t>
            </w:r>
          </w:p>
        </w:tc>
      </w:tr>
    </w:tbl>
    <w:p w14:paraId="277F56CD" w14:textId="77777777" w:rsidR="00315B11" w:rsidRDefault="00315B11">
      <w:pPr>
        <w:rPr>
          <w:rFonts w:ascii="Arial" w:hAnsi="Arial" w:cs="Arial"/>
          <w:sz w:val="20"/>
        </w:rPr>
      </w:pPr>
    </w:p>
    <w:tbl>
      <w:tblPr>
        <w:tblStyle w:val="TableGrid"/>
        <w:tblW w:w="0" w:type="auto"/>
        <w:tblLook w:val="04A0" w:firstRow="1" w:lastRow="0" w:firstColumn="1" w:lastColumn="0" w:noHBand="0" w:noVBand="1"/>
      </w:tblPr>
      <w:tblGrid>
        <w:gridCol w:w="11016"/>
      </w:tblGrid>
      <w:tr w:rsidR="00305A8C" w14:paraId="3732DCAC" w14:textId="77777777" w:rsidTr="00305A8C">
        <w:tc>
          <w:tcPr>
            <w:tcW w:w="10998" w:type="dxa"/>
            <w:tcBorders>
              <w:bottom w:val="nil"/>
              <w:right w:val="single" w:sz="4" w:space="0" w:color="auto"/>
            </w:tcBorders>
          </w:tcPr>
          <w:p w14:paraId="5B31AEBE" w14:textId="77777777" w:rsidR="00305A8C" w:rsidRPr="004025AB" w:rsidRDefault="00305A8C" w:rsidP="00CD69D6">
            <w:pPr>
              <w:spacing w:line="360" w:lineRule="auto"/>
              <w:rPr>
                <w:rFonts w:ascii="Arial" w:hAnsi="Arial" w:cs="Arial"/>
                <w:b/>
              </w:rPr>
            </w:pPr>
            <w:r w:rsidRPr="004025AB">
              <w:rPr>
                <w:rFonts w:ascii="Arial" w:hAnsi="Arial" w:cs="Arial"/>
                <w:b/>
              </w:rPr>
              <w:t>Goal #1</w:t>
            </w:r>
            <w:r>
              <w:rPr>
                <w:rFonts w:ascii="Arial" w:hAnsi="Arial" w:cs="Arial"/>
                <w:b/>
              </w:rPr>
              <w:t xml:space="preserve"> Activities and Timeframes</w:t>
            </w:r>
          </w:p>
          <w:p w14:paraId="1C0998AD" w14:textId="77777777" w:rsidR="00305A8C" w:rsidRDefault="00305A8C" w:rsidP="00CD69D6">
            <w:pPr>
              <w:spacing w:line="360" w:lineRule="auto"/>
              <w:rPr>
                <w:rFonts w:ascii="Arial" w:hAnsi="Arial" w:cs="Arial"/>
                <w:sz w:val="20"/>
              </w:rPr>
            </w:pPr>
            <w:r>
              <w:rPr>
                <w:rFonts w:ascii="Arial" w:hAnsi="Arial" w:cs="Arial"/>
                <w:sz w:val="20"/>
              </w:rPr>
              <w:t>How am I going to achieve my goal?</w:t>
            </w:r>
          </w:p>
        </w:tc>
      </w:tr>
      <w:tr w:rsidR="00305A8C" w14:paraId="22311ADD" w14:textId="77777777" w:rsidTr="00305A8C">
        <w:trPr>
          <w:trHeight w:val="2088"/>
        </w:trPr>
        <w:tc>
          <w:tcPr>
            <w:tcW w:w="10998" w:type="dxa"/>
            <w:tcBorders>
              <w:top w:val="nil"/>
              <w:right w:val="single" w:sz="4" w:space="0" w:color="auto"/>
            </w:tcBorders>
          </w:tcPr>
          <w:tbl>
            <w:tblPr>
              <w:tblStyle w:val="TableGrid"/>
              <w:tblW w:w="10795" w:type="dxa"/>
              <w:tblLook w:val="04A0" w:firstRow="1" w:lastRow="0" w:firstColumn="1" w:lastColumn="0" w:noHBand="0" w:noVBand="1"/>
            </w:tblPr>
            <w:tblGrid>
              <w:gridCol w:w="10795"/>
            </w:tblGrid>
            <w:tr w:rsidR="00305A8C" w14:paraId="3756AAB3" w14:textId="77777777" w:rsidTr="00305A8C">
              <w:trPr>
                <w:trHeight w:val="1988"/>
              </w:trPr>
              <w:sdt>
                <w:sdtPr>
                  <w:rPr>
                    <w:rFonts w:ascii="Arial" w:hAnsi="Arial" w:cs="Arial"/>
                    <w:sz w:val="20"/>
                  </w:rPr>
                  <w:id w:val="-1780027468"/>
                  <w:placeholder>
                    <w:docPart w:val="DefaultPlaceholder_1082065158"/>
                  </w:placeholder>
                </w:sdtPr>
                <w:sdtContent>
                  <w:tc>
                    <w:tcPr>
                      <w:tcW w:w="10795" w:type="dxa"/>
                    </w:tcPr>
                    <w:p w14:paraId="2453200C" w14:textId="77777777" w:rsidR="00193B31" w:rsidRDefault="00193B31" w:rsidP="00193B31">
                      <w:pPr>
                        <w:pStyle w:val="ListParagraph"/>
                        <w:numPr>
                          <w:ilvl w:val="0"/>
                          <w:numId w:val="1"/>
                        </w:numPr>
                        <w:rPr>
                          <w:rFonts w:ascii="Arial" w:hAnsi="Arial" w:cs="Arial"/>
                          <w:sz w:val="20"/>
                        </w:rPr>
                      </w:pPr>
                      <w:r>
                        <w:rPr>
                          <w:rFonts w:ascii="Arial" w:hAnsi="Arial" w:cs="Arial"/>
                          <w:sz w:val="20"/>
                        </w:rPr>
                        <w:t>By September 14, I will read the Ministry of Health’s Infectious Disease protocols on orthopoxviruses to learn the official criteria for diagnosis, symptoms, and treatment</w:t>
                      </w:r>
                    </w:p>
                    <w:p w14:paraId="24012E86" w14:textId="77777777" w:rsidR="00193B31" w:rsidRDefault="00193B31" w:rsidP="00193B31">
                      <w:pPr>
                        <w:pStyle w:val="ListParagraph"/>
                        <w:numPr>
                          <w:ilvl w:val="0"/>
                          <w:numId w:val="1"/>
                        </w:numPr>
                        <w:rPr>
                          <w:rFonts w:ascii="Arial" w:hAnsi="Arial" w:cs="Arial"/>
                          <w:sz w:val="20"/>
                        </w:rPr>
                      </w:pPr>
                      <w:r>
                        <w:rPr>
                          <w:rFonts w:ascii="Arial" w:hAnsi="Arial" w:cs="Arial"/>
                          <w:sz w:val="20"/>
                        </w:rPr>
                        <w:t xml:space="preserve">By September 15, I will read the scholarly article </w:t>
                      </w:r>
                      <w:r>
                        <w:rPr>
                          <w:rFonts w:ascii="Arial" w:hAnsi="Arial" w:cs="Arial"/>
                          <w:i/>
                          <w:iCs/>
                          <w:sz w:val="20"/>
                        </w:rPr>
                        <w:t xml:space="preserve">Monkeypox </w:t>
                      </w:r>
                      <w:r>
                        <w:rPr>
                          <w:rFonts w:ascii="Arial" w:hAnsi="Arial" w:cs="Arial"/>
                          <w:sz w:val="20"/>
                        </w:rPr>
                        <w:t>to understand the epidemiology and pathophysiology</w:t>
                      </w:r>
                    </w:p>
                    <w:p w14:paraId="5C628D11" w14:textId="77777777" w:rsidR="00193B31" w:rsidRDefault="00193B31" w:rsidP="00193B31">
                      <w:pPr>
                        <w:pStyle w:val="ListParagraph"/>
                        <w:numPr>
                          <w:ilvl w:val="0"/>
                          <w:numId w:val="1"/>
                        </w:numPr>
                        <w:rPr>
                          <w:rFonts w:ascii="Arial" w:hAnsi="Arial" w:cs="Arial"/>
                          <w:sz w:val="20"/>
                        </w:rPr>
                      </w:pPr>
                      <w:r>
                        <w:rPr>
                          <w:rFonts w:ascii="Arial" w:hAnsi="Arial" w:cs="Arial"/>
                          <w:sz w:val="20"/>
                        </w:rPr>
                        <w:t>On September 16, I will share my knowledge with my peers as Team Leader of the virtual conference</w:t>
                      </w:r>
                    </w:p>
                    <w:p w14:paraId="4BCA9C78" w14:textId="77777777" w:rsidR="00193B31" w:rsidRDefault="00193B31" w:rsidP="00193B31">
                      <w:pPr>
                        <w:rPr>
                          <w:rFonts w:ascii="Arial" w:hAnsi="Arial" w:cs="Arial"/>
                          <w:sz w:val="20"/>
                        </w:rPr>
                      </w:pPr>
                    </w:p>
                    <w:p w14:paraId="01F34ABC" w14:textId="7DF4F352" w:rsidR="00193B31" w:rsidRPr="00193B31" w:rsidRDefault="00193B31" w:rsidP="00193B31">
                      <w:pPr>
                        <w:ind w:left="720" w:hanging="720"/>
                        <w:rPr>
                          <w:rFonts w:ascii="Arial" w:hAnsi="Arial" w:cs="Arial"/>
                          <w:i/>
                          <w:iCs/>
                          <w:sz w:val="20"/>
                        </w:rPr>
                      </w:pPr>
                      <w:r>
                        <w:rPr>
                          <w:rFonts w:ascii="Arial" w:hAnsi="Arial" w:cs="Arial"/>
                          <w:sz w:val="20"/>
                        </w:rPr>
                        <w:t xml:space="preserve">Ministry of Health. (2022). Appendix 1: Case definitions and Disease Specific Information. Disease: Smallpox and other orthopoxviruses including monkeypox. </w:t>
                      </w:r>
                      <w:r>
                        <w:rPr>
                          <w:rFonts w:ascii="Arial" w:hAnsi="Arial" w:cs="Arial"/>
                          <w:i/>
                          <w:iCs/>
                          <w:sz w:val="20"/>
                        </w:rPr>
                        <w:t xml:space="preserve">Ontario public health standards: Requirements for programs, services, and accountability. </w:t>
                      </w:r>
                      <w:r w:rsidRPr="00193B31">
                        <w:rPr>
                          <w:rFonts w:ascii="Arial" w:hAnsi="Arial" w:cs="Arial"/>
                          <w:sz w:val="20"/>
                        </w:rPr>
                        <w:t>https://www.health.gov.on.ca/en/pro/programs/publichealth/oph_standards/docs/smallpox_chapter.pdf</w:t>
                      </w:r>
                    </w:p>
                    <w:p w14:paraId="35487253" w14:textId="6D86CFC8" w:rsidR="00305A8C" w:rsidRDefault="00193B31" w:rsidP="00193B31">
                      <w:pPr>
                        <w:rPr>
                          <w:rFonts w:ascii="Arial" w:hAnsi="Arial" w:cs="Arial"/>
                          <w:sz w:val="20"/>
                        </w:rPr>
                      </w:pPr>
                      <w:r>
                        <w:rPr>
                          <w:rFonts w:ascii="Arial" w:hAnsi="Arial" w:cs="Arial"/>
                          <w:sz w:val="20"/>
                        </w:rPr>
                        <w:t xml:space="preserve">Moore, M., Rathish, B., &amp; Zahra, F. (2022). Monkeypox. </w:t>
                      </w:r>
                      <w:r w:rsidRPr="0051286E">
                        <w:rPr>
                          <w:rFonts w:ascii="Arial" w:hAnsi="Arial" w:cs="Arial"/>
                          <w:i/>
                          <w:iCs/>
                          <w:sz w:val="20"/>
                        </w:rPr>
                        <w:t>StatPearls.</w:t>
                      </w:r>
                      <w:r>
                        <w:rPr>
                          <w:rFonts w:ascii="Arial" w:hAnsi="Arial" w:cs="Arial"/>
                          <w:sz w:val="20"/>
                        </w:rPr>
                        <w:t xml:space="preserve"> </w:t>
                      </w:r>
                      <w:r w:rsidRPr="0051286E">
                        <w:rPr>
                          <w:rFonts w:ascii="Arial" w:hAnsi="Arial" w:cs="Arial"/>
                          <w:sz w:val="20"/>
                        </w:rPr>
                        <w:t>https://www.ncbi.nlm.nih.gov/books/NBK574519/</w:t>
                      </w:r>
                    </w:p>
                  </w:tc>
                </w:sdtContent>
              </w:sdt>
            </w:tr>
          </w:tbl>
          <w:p w14:paraId="12DF78FC" w14:textId="77777777" w:rsidR="00305A8C" w:rsidRDefault="00305A8C" w:rsidP="00CD69D6">
            <w:pPr>
              <w:rPr>
                <w:rFonts w:ascii="Arial" w:hAnsi="Arial" w:cs="Arial"/>
                <w:sz w:val="20"/>
              </w:rPr>
            </w:pPr>
          </w:p>
        </w:tc>
      </w:tr>
    </w:tbl>
    <w:p w14:paraId="50E0566B" w14:textId="77777777" w:rsidR="001755B2" w:rsidRDefault="001755B2">
      <w:pPr>
        <w:rPr>
          <w:rFonts w:ascii="Arial" w:hAnsi="Arial" w:cs="Arial"/>
          <w:sz w:val="20"/>
        </w:rPr>
      </w:pPr>
    </w:p>
    <w:tbl>
      <w:tblPr>
        <w:tblStyle w:val="TableGrid"/>
        <w:tblW w:w="0" w:type="auto"/>
        <w:tblLook w:val="04A0" w:firstRow="1" w:lastRow="0" w:firstColumn="1" w:lastColumn="0" w:noHBand="0" w:noVBand="1"/>
      </w:tblPr>
      <w:tblGrid>
        <w:gridCol w:w="8262"/>
        <w:gridCol w:w="2754"/>
      </w:tblGrid>
      <w:tr w:rsidR="00305A8C" w14:paraId="6BBEF83C" w14:textId="77777777" w:rsidTr="00CD69D6">
        <w:tc>
          <w:tcPr>
            <w:tcW w:w="8262" w:type="dxa"/>
            <w:tcBorders>
              <w:bottom w:val="nil"/>
              <w:right w:val="nil"/>
            </w:tcBorders>
          </w:tcPr>
          <w:p w14:paraId="4960214F" w14:textId="77777777" w:rsidR="00305A8C" w:rsidRPr="004025AB" w:rsidRDefault="00305A8C" w:rsidP="00CD69D6">
            <w:pPr>
              <w:spacing w:line="360" w:lineRule="auto"/>
              <w:rPr>
                <w:rFonts w:ascii="Arial" w:hAnsi="Arial" w:cs="Arial"/>
                <w:b/>
              </w:rPr>
            </w:pPr>
            <w:r w:rsidRPr="004025AB">
              <w:rPr>
                <w:rFonts w:ascii="Arial" w:hAnsi="Arial" w:cs="Arial"/>
                <w:b/>
              </w:rPr>
              <w:lastRenderedPageBreak/>
              <w:t>Learning Goal #</w:t>
            </w:r>
            <w:r>
              <w:rPr>
                <w:rFonts w:ascii="Arial" w:hAnsi="Arial" w:cs="Arial"/>
                <w:b/>
              </w:rPr>
              <w:t>2</w:t>
            </w:r>
          </w:p>
          <w:p w14:paraId="07EAB6C2" w14:textId="77777777" w:rsidR="00305A8C" w:rsidRDefault="00305A8C" w:rsidP="00CD69D6">
            <w:pPr>
              <w:spacing w:line="360" w:lineRule="auto"/>
              <w:rPr>
                <w:rFonts w:ascii="Arial" w:hAnsi="Arial" w:cs="Arial"/>
                <w:sz w:val="20"/>
              </w:rPr>
            </w:pPr>
            <w:r>
              <w:rPr>
                <w:rFonts w:ascii="Arial" w:hAnsi="Arial" w:cs="Arial"/>
                <w:sz w:val="20"/>
              </w:rPr>
              <w:t>What do I want to learn?</w:t>
            </w:r>
          </w:p>
          <w:p w14:paraId="5271E8E6" w14:textId="77777777" w:rsidR="00305A8C" w:rsidRDefault="00305A8C" w:rsidP="00CD69D6">
            <w:pPr>
              <w:spacing w:line="360" w:lineRule="auto"/>
              <w:rPr>
                <w:rFonts w:ascii="Arial" w:hAnsi="Arial" w:cs="Arial"/>
                <w:sz w:val="20"/>
              </w:rPr>
            </w:pPr>
            <w:r>
              <w:rPr>
                <w:rFonts w:ascii="Arial" w:hAnsi="Arial" w:cs="Arial"/>
                <w:sz w:val="20"/>
              </w:rPr>
              <w:t>Which practice document does my goal relate to?</w:t>
            </w:r>
          </w:p>
        </w:tc>
        <w:tc>
          <w:tcPr>
            <w:tcW w:w="2754" w:type="dxa"/>
            <w:tcBorders>
              <w:left w:val="nil"/>
              <w:bottom w:val="nil"/>
            </w:tcBorders>
          </w:tcPr>
          <w:p w14:paraId="770090C6" w14:textId="77777777" w:rsidR="00305A8C" w:rsidRDefault="00305A8C" w:rsidP="00CD69D6">
            <w:pPr>
              <w:rPr>
                <w:rFonts w:ascii="Arial" w:hAnsi="Arial" w:cs="Arial"/>
                <w:sz w:val="20"/>
              </w:rPr>
            </w:pPr>
          </w:p>
        </w:tc>
      </w:tr>
      <w:tr w:rsidR="00305A8C" w14:paraId="42CF59CF" w14:textId="77777777" w:rsidTr="00CD69D6">
        <w:trPr>
          <w:trHeight w:val="1881"/>
        </w:trPr>
        <w:tc>
          <w:tcPr>
            <w:tcW w:w="8262" w:type="dxa"/>
            <w:tcBorders>
              <w:top w:val="nil"/>
              <w:right w:val="nil"/>
            </w:tcBorders>
          </w:tcPr>
          <w:tbl>
            <w:tblPr>
              <w:tblStyle w:val="TableGrid"/>
              <w:tblW w:w="0" w:type="auto"/>
              <w:tblLook w:val="04A0" w:firstRow="1" w:lastRow="0" w:firstColumn="1" w:lastColumn="0" w:noHBand="0" w:noVBand="1"/>
            </w:tblPr>
            <w:tblGrid>
              <w:gridCol w:w="8031"/>
            </w:tblGrid>
            <w:tr w:rsidR="00305A8C" w14:paraId="5000FB33" w14:textId="77777777" w:rsidTr="00035DAB">
              <w:trPr>
                <w:trHeight w:val="2051"/>
              </w:trPr>
              <w:sdt>
                <w:sdtPr>
                  <w:rPr>
                    <w:rFonts w:ascii="Arial" w:hAnsi="Arial" w:cs="Arial"/>
                    <w:sz w:val="20"/>
                  </w:rPr>
                  <w:id w:val="186030968"/>
                  <w:placeholder>
                    <w:docPart w:val="DefaultPlaceholder_1082065158"/>
                  </w:placeholder>
                </w:sdtPr>
                <w:sdtContent>
                  <w:tc>
                    <w:tcPr>
                      <w:tcW w:w="8031" w:type="dxa"/>
                    </w:tcPr>
                    <w:p w14:paraId="1845FCD3" w14:textId="0C851CBA" w:rsidR="00305A8C" w:rsidRDefault="00193B31" w:rsidP="00CD69D6">
                      <w:pPr>
                        <w:rPr>
                          <w:rFonts w:ascii="Arial" w:hAnsi="Arial" w:cs="Arial"/>
                          <w:sz w:val="20"/>
                        </w:rPr>
                      </w:pPr>
                      <w:r>
                        <w:rPr>
                          <w:rFonts w:ascii="Arial" w:hAnsi="Arial" w:cs="Arial"/>
                          <w:sz w:val="20"/>
                        </w:rPr>
                        <w:t xml:space="preserve">By final, I will independently complete a full vaccine process for a patient including patient intake, health education, obtaining informed consent, vaccine administration, and post-administration monitoring. </w:t>
                      </w:r>
                    </w:p>
                  </w:tc>
                </w:sdtContent>
              </w:sdt>
            </w:tr>
          </w:tbl>
          <w:p w14:paraId="50B1B77B" w14:textId="77777777" w:rsidR="00305A8C" w:rsidRDefault="00305A8C" w:rsidP="00CD69D6">
            <w:pPr>
              <w:rPr>
                <w:rFonts w:ascii="Arial" w:hAnsi="Arial" w:cs="Arial"/>
                <w:sz w:val="20"/>
              </w:rPr>
            </w:pPr>
          </w:p>
        </w:tc>
        <w:tc>
          <w:tcPr>
            <w:tcW w:w="2754" w:type="dxa"/>
            <w:tcBorders>
              <w:top w:val="nil"/>
              <w:left w:val="nil"/>
            </w:tcBorders>
          </w:tcPr>
          <w:p w14:paraId="4CD8CF5C" w14:textId="77777777" w:rsidR="00305A8C" w:rsidRDefault="00305A8C" w:rsidP="00CD69D6">
            <w:pPr>
              <w:spacing w:line="360" w:lineRule="auto"/>
              <w:rPr>
                <w:rFonts w:ascii="Arial" w:hAnsi="Arial" w:cs="Arial"/>
                <w:sz w:val="18"/>
              </w:rPr>
            </w:pPr>
            <w:r>
              <w:rPr>
                <w:rFonts w:ascii="Arial" w:hAnsi="Arial" w:cs="Arial"/>
                <w:sz w:val="18"/>
              </w:rPr>
              <w:t xml:space="preserve">Need help creating a goal? Review the </w:t>
            </w:r>
            <w:r w:rsidRPr="004025AB">
              <w:rPr>
                <w:rFonts w:ascii="Arial" w:hAnsi="Arial" w:cs="Arial"/>
                <w:i/>
                <w:sz w:val="18"/>
              </w:rPr>
              <w:t xml:space="preserve">Developing SMART Learning Goals </w:t>
            </w:r>
            <w:r>
              <w:rPr>
                <w:rFonts w:ascii="Arial" w:hAnsi="Arial" w:cs="Arial"/>
                <w:sz w:val="18"/>
              </w:rPr>
              <w:t>guide.</w:t>
            </w:r>
          </w:p>
          <w:p w14:paraId="3497E8EB" w14:textId="77777777" w:rsidR="00305A8C" w:rsidRDefault="00305A8C" w:rsidP="00CD69D6">
            <w:pPr>
              <w:spacing w:line="360" w:lineRule="auto"/>
              <w:rPr>
                <w:rFonts w:ascii="Arial" w:hAnsi="Arial" w:cs="Arial"/>
                <w:sz w:val="20"/>
              </w:rPr>
            </w:pPr>
            <w:r>
              <w:rPr>
                <w:rFonts w:ascii="Arial" w:hAnsi="Arial" w:cs="Arial"/>
                <w:sz w:val="18"/>
              </w:rPr>
              <w:t>Your learning goal must be based on your current practice setting and one of the College’s practice documents.</w:t>
            </w:r>
          </w:p>
        </w:tc>
      </w:tr>
    </w:tbl>
    <w:p w14:paraId="27B53D42" w14:textId="77777777" w:rsidR="00305A8C" w:rsidRDefault="00305A8C">
      <w:pPr>
        <w:rPr>
          <w:rFonts w:ascii="Arial" w:hAnsi="Arial" w:cs="Arial"/>
          <w:sz w:val="20"/>
        </w:rPr>
      </w:pPr>
    </w:p>
    <w:tbl>
      <w:tblPr>
        <w:tblStyle w:val="TableGrid"/>
        <w:tblW w:w="0" w:type="auto"/>
        <w:tblLook w:val="04A0" w:firstRow="1" w:lastRow="0" w:firstColumn="1" w:lastColumn="0" w:noHBand="0" w:noVBand="1"/>
      </w:tblPr>
      <w:tblGrid>
        <w:gridCol w:w="11016"/>
      </w:tblGrid>
      <w:tr w:rsidR="00305A8C" w14:paraId="1F4798BD" w14:textId="77777777" w:rsidTr="00CD69D6">
        <w:tc>
          <w:tcPr>
            <w:tcW w:w="10998" w:type="dxa"/>
            <w:tcBorders>
              <w:bottom w:val="nil"/>
              <w:right w:val="single" w:sz="4" w:space="0" w:color="auto"/>
            </w:tcBorders>
          </w:tcPr>
          <w:p w14:paraId="6EFBC565" w14:textId="77777777" w:rsidR="00305A8C" w:rsidRPr="004025AB" w:rsidRDefault="00305A8C" w:rsidP="00CD69D6">
            <w:pPr>
              <w:spacing w:line="360" w:lineRule="auto"/>
              <w:rPr>
                <w:rFonts w:ascii="Arial" w:hAnsi="Arial" w:cs="Arial"/>
                <w:b/>
              </w:rPr>
            </w:pPr>
            <w:r w:rsidRPr="004025AB">
              <w:rPr>
                <w:rFonts w:ascii="Arial" w:hAnsi="Arial" w:cs="Arial"/>
                <w:b/>
              </w:rPr>
              <w:t>Goal #</w:t>
            </w:r>
            <w:r>
              <w:rPr>
                <w:rFonts w:ascii="Arial" w:hAnsi="Arial" w:cs="Arial"/>
                <w:b/>
              </w:rPr>
              <w:t>2 Activities and Timeframes</w:t>
            </w:r>
          </w:p>
          <w:p w14:paraId="4BD0AB47" w14:textId="77777777" w:rsidR="00305A8C" w:rsidRDefault="00305A8C" w:rsidP="00CD69D6">
            <w:pPr>
              <w:spacing w:line="360" w:lineRule="auto"/>
              <w:rPr>
                <w:rFonts w:ascii="Arial" w:hAnsi="Arial" w:cs="Arial"/>
                <w:sz w:val="20"/>
              </w:rPr>
            </w:pPr>
            <w:r>
              <w:rPr>
                <w:rFonts w:ascii="Arial" w:hAnsi="Arial" w:cs="Arial"/>
                <w:sz w:val="20"/>
              </w:rPr>
              <w:t>How am I going to achieve my goal?</w:t>
            </w:r>
          </w:p>
        </w:tc>
      </w:tr>
      <w:tr w:rsidR="00305A8C" w14:paraId="36649DC5" w14:textId="77777777" w:rsidTr="00CD69D6">
        <w:trPr>
          <w:trHeight w:val="2088"/>
        </w:trPr>
        <w:tc>
          <w:tcPr>
            <w:tcW w:w="10998" w:type="dxa"/>
            <w:tcBorders>
              <w:top w:val="nil"/>
              <w:right w:val="single" w:sz="4" w:space="0" w:color="auto"/>
            </w:tcBorders>
          </w:tcPr>
          <w:tbl>
            <w:tblPr>
              <w:tblStyle w:val="TableGrid"/>
              <w:tblW w:w="10795" w:type="dxa"/>
              <w:tblLook w:val="04A0" w:firstRow="1" w:lastRow="0" w:firstColumn="1" w:lastColumn="0" w:noHBand="0" w:noVBand="1"/>
            </w:tblPr>
            <w:tblGrid>
              <w:gridCol w:w="10795"/>
            </w:tblGrid>
            <w:tr w:rsidR="00305A8C" w14:paraId="64429FC1" w14:textId="77777777" w:rsidTr="00CD69D6">
              <w:trPr>
                <w:trHeight w:val="1988"/>
              </w:trPr>
              <w:tc>
                <w:tcPr>
                  <w:tcW w:w="10795" w:type="dxa"/>
                </w:tcPr>
                <w:p w14:paraId="1907FD1F" w14:textId="77777777" w:rsidR="00305A8C" w:rsidRDefault="00193B31" w:rsidP="00193B31">
                  <w:pPr>
                    <w:pStyle w:val="ListParagraph"/>
                    <w:numPr>
                      <w:ilvl w:val="0"/>
                      <w:numId w:val="1"/>
                    </w:numPr>
                    <w:rPr>
                      <w:rFonts w:ascii="Arial" w:hAnsi="Arial" w:cs="Arial"/>
                      <w:sz w:val="20"/>
                    </w:rPr>
                  </w:pPr>
                  <w:r>
                    <w:rPr>
                      <w:rFonts w:ascii="Arial" w:hAnsi="Arial" w:cs="Arial"/>
                      <w:sz w:val="20"/>
                    </w:rPr>
                    <w:t>By September 30, I will read the full product monograph for the Imvamune vaccine</w:t>
                  </w:r>
                </w:p>
                <w:p w14:paraId="0F4B0387" w14:textId="77777777" w:rsidR="00193B31" w:rsidRDefault="00193B31" w:rsidP="00193B31">
                  <w:pPr>
                    <w:pStyle w:val="ListParagraph"/>
                    <w:numPr>
                      <w:ilvl w:val="0"/>
                      <w:numId w:val="1"/>
                    </w:numPr>
                    <w:rPr>
                      <w:rFonts w:ascii="Arial" w:hAnsi="Arial" w:cs="Arial"/>
                      <w:sz w:val="20"/>
                    </w:rPr>
                  </w:pPr>
                  <w:r>
                    <w:rPr>
                      <w:rFonts w:ascii="Arial" w:hAnsi="Arial" w:cs="Arial"/>
                      <w:sz w:val="20"/>
                    </w:rPr>
                    <w:t xml:space="preserve">By October 7, I will book an appointment with a Peer Mentor to review </w:t>
                  </w:r>
                  <w:r w:rsidR="0056168F">
                    <w:rPr>
                      <w:rFonts w:ascii="Arial" w:hAnsi="Arial" w:cs="Arial"/>
                      <w:sz w:val="20"/>
                    </w:rPr>
                    <w:t>drawing up medications and administering injections</w:t>
                  </w:r>
                </w:p>
                <w:p w14:paraId="18BB4B40" w14:textId="51C60D9C" w:rsidR="0056168F" w:rsidRPr="00193B31" w:rsidRDefault="0056168F" w:rsidP="00193B31">
                  <w:pPr>
                    <w:pStyle w:val="ListParagraph"/>
                    <w:numPr>
                      <w:ilvl w:val="0"/>
                      <w:numId w:val="1"/>
                    </w:numPr>
                    <w:rPr>
                      <w:rFonts w:ascii="Arial" w:hAnsi="Arial" w:cs="Arial"/>
                      <w:sz w:val="20"/>
                    </w:rPr>
                  </w:pPr>
                  <w:r>
                    <w:rPr>
                      <w:rFonts w:ascii="Arial" w:hAnsi="Arial" w:cs="Arial"/>
                      <w:sz w:val="20"/>
                    </w:rPr>
                    <w:t>By November 2, I will administer the vaccine to a patient</w:t>
                  </w:r>
                </w:p>
              </w:tc>
            </w:tr>
          </w:tbl>
          <w:p w14:paraId="6AF79038" w14:textId="77777777" w:rsidR="00305A8C" w:rsidRDefault="00305A8C" w:rsidP="00CD69D6">
            <w:pPr>
              <w:rPr>
                <w:rFonts w:ascii="Arial" w:hAnsi="Arial" w:cs="Arial"/>
                <w:sz w:val="20"/>
              </w:rPr>
            </w:pPr>
          </w:p>
        </w:tc>
      </w:tr>
    </w:tbl>
    <w:p w14:paraId="4D0557EC" w14:textId="77777777" w:rsidR="00305A8C" w:rsidRDefault="00305A8C">
      <w:pPr>
        <w:rPr>
          <w:rFonts w:ascii="Arial" w:hAnsi="Arial" w:cs="Arial"/>
          <w:sz w:val="20"/>
        </w:rPr>
      </w:pPr>
    </w:p>
    <w:tbl>
      <w:tblPr>
        <w:tblStyle w:val="TableGrid"/>
        <w:tblW w:w="0" w:type="auto"/>
        <w:tblLook w:val="04A0" w:firstRow="1" w:lastRow="0" w:firstColumn="1" w:lastColumn="0" w:noHBand="0" w:noVBand="1"/>
      </w:tblPr>
      <w:tblGrid>
        <w:gridCol w:w="8262"/>
        <w:gridCol w:w="2754"/>
      </w:tblGrid>
      <w:tr w:rsidR="00305A8C" w14:paraId="7D874E6C" w14:textId="77777777" w:rsidTr="00CD69D6">
        <w:tc>
          <w:tcPr>
            <w:tcW w:w="8262" w:type="dxa"/>
            <w:tcBorders>
              <w:bottom w:val="nil"/>
              <w:right w:val="nil"/>
            </w:tcBorders>
          </w:tcPr>
          <w:p w14:paraId="610ACBE7" w14:textId="77777777" w:rsidR="00305A8C" w:rsidRPr="00305A8C" w:rsidRDefault="00305A8C" w:rsidP="00CD69D6">
            <w:pPr>
              <w:spacing w:line="360" w:lineRule="auto"/>
              <w:rPr>
                <w:rFonts w:ascii="Arial" w:hAnsi="Arial" w:cs="Arial"/>
                <w:b/>
                <w:sz w:val="20"/>
              </w:rPr>
            </w:pPr>
            <w:r w:rsidRPr="00305A8C">
              <w:rPr>
                <w:rFonts w:ascii="Arial" w:hAnsi="Arial" w:cs="Arial"/>
                <w:b/>
                <w:sz w:val="20"/>
              </w:rPr>
              <w:t>How do my learning goals support my commitment to continuing competency?</w:t>
            </w:r>
          </w:p>
          <w:p w14:paraId="763D4E95" w14:textId="77777777" w:rsidR="00305A8C" w:rsidRDefault="00305A8C" w:rsidP="00CD69D6">
            <w:pPr>
              <w:spacing w:line="360" w:lineRule="auto"/>
              <w:rPr>
                <w:rFonts w:ascii="Arial" w:hAnsi="Arial" w:cs="Arial"/>
                <w:sz w:val="20"/>
              </w:rPr>
            </w:pPr>
            <w:r>
              <w:rPr>
                <w:rFonts w:ascii="Arial" w:hAnsi="Arial" w:cs="Arial"/>
                <w:sz w:val="20"/>
              </w:rPr>
              <w:t>How does my learning relate to the competencies of my practice?</w:t>
            </w:r>
          </w:p>
        </w:tc>
        <w:tc>
          <w:tcPr>
            <w:tcW w:w="2754" w:type="dxa"/>
            <w:tcBorders>
              <w:left w:val="nil"/>
              <w:bottom w:val="nil"/>
            </w:tcBorders>
          </w:tcPr>
          <w:p w14:paraId="28FC9906" w14:textId="77777777" w:rsidR="00305A8C" w:rsidRDefault="00305A8C" w:rsidP="00CD69D6">
            <w:pPr>
              <w:rPr>
                <w:rFonts w:ascii="Arial" w:hAnsi="Arial" w:cs="Arial"/>
                <w:sz w:val="20"/>
              </w:rPr>
            </w:pPr>
          </w:p>
        </w:tc>
      </w:tr>
      <w:tr w:rsidR="00305A8C" w14:paraId="27F2B704" w14:textId="77777777" w:rsidTr="00CD69D6">
        <w:trPr>
          <w:trHeight w:val="1863"/>
        </w:trPr>
        <w:tc>
          <w:tcPr>
            <w:tcW w:w="8262" w:type="dxa"/>
            <w:tcBorders>
              <w:top w:val="nil"/>
              <w:right w:val="nil"/>
            </w:tcBorders>
          </w:tcPr>
          <w:tbl>
            <w:tblPr>
              <w:tblStyle w:val="TableGrid"/>
              <w:tblW w:w="0" w:type="auto"/>
              <w:tblLook w:val="04A0" w:firstRow="1" w:lastRow="0" w:firstColumn="1" w:lastColumn="0" w:noHBand="0" w:noVBand="1"/>
            </w:tblPr>
            <w:tblGrid>
              <w:gridCol w:w="8031"/>
            </w:tblGrid>
            <w:tr w:rsidR="00305A8C" w14:paraId="6E619892" w14:textId="77777777" w:rsidTr="00CD69D6">
              <w:trPr>
                <w:trHeight w:val="1718"/>
              </w:trPr>
              <w:sdt>
                <w:sdtPr>
                  <w:rPr>
                    <w:rFonts w:ascii="Arial" w:hAnsi="Arial" w:cs="Arial"/>
                    <w:sz w:val="20"/>
                    <w:szCs w:val="20"/>
                  </w:rPr>
                  <w:id w:val="-1917310639"/>
                  <w:placeholder>
                    <w:docPart w:val="DefaultPlaceholder_1082065158"/>
                  </w:placeholder>
                </w:sdtPr>
                <w:sdtEndPr>
                  <w:rPr>
                    <w:rFonts w:asciiTheme="minorHAnsi" w:hAnsiTheme="minorHAnsi" w:cstheme="minorBidi"/>
                    <w:sz w:val="22"/>
                    <w:szCs w:val="22"/>
                  </w:rPr>
                </w:sdtEndPr>
                <w:sdtContent>
                  <w:tc>
                    <w:tcPr>
                      <w:tcW w:w="8031" w:type="dxa"/>
                    </w:tcPr>
                    <w:p w14:paraId="3B866672" w14:textId="00AECAEE" w:rsidR="0056168F" w:rsidRPr="0056168F" w:rsidRDefault="0056168F" w:rsidP="0056168F">
                      <w:pPr>
                        <w:pStyle w:val="ListParagraph"/>
                        <w:numPr>
                          <w:ilvl w:val="0"/>
                          <w:numId w:val="1"/>
                        </w:numPr>
                        <w:rPr>
                          <w:rFonts w:ascii="Arial" w:hAnsi="Arial" w:cs="Arial"/>
                          <w:sz w:val="18"/>
                          <w:szCs w:val="20"/>
                        </w:rPr>
                      </w:pPr>
                      <w:r w:rsidRPr="0056168F">
                        <w:rPr>
                          <w:rFonts w:ascii="Arial" w:hAnsi="Arial" w:cs="Arial"/>
                          <w:sz w:val="20"/>
                          <w:szCs w:val="20"/>
                        </w:rPr>
                        <w:t>Evidenced-informed practice will improve my care because I will be up to date on current information and understand what previously reported information about the disease is false</w:t>
                      </w:r>
                    </w:p>
                    <w:p w14:paraId="01E77DB3" w14:textId="77777777" w:rsidR="0056168F" w:rsidRDefault="0056168F" w:rsidP="0056168F">
                      <w:pPr>
                        <w:pStyle w:val="ListParagraph"/>
                        <w:numPr>
                          <w:ilvl w:val="0"/>
                          <w:numId w:val="1"/>
                        </w:numPr>
                        <w:rPr>
                          <w:rFonts w:ascii="Arial" w:hAnsi="Arial" w:cs="Arial"/>
                          <w:sz w:val="20"/>
                        </w:rPr>
                      </w:pPr>
                      <w:r>
                        <w:rPr>
                          <w:rFonts w:ascii="Arial" w:hAnsi="Arial" w:cs="Arial"/>
                          <w:sz w:val="20"/>
                        </w:rPr>
                        <w:t>Research dissemination to my peers will allow them to know the most vital information as well to be able to apply to their practice as well. It will also help me present information in an easy-to-understand method which is needed to provided effective health teaching</w:t>
                      </w:r>
                    </w:p>
                    <w:p w14:paraId="4AD87DDE" w14:textId="0A21D56D" w:rsidR="00305A8C" w:rsidRPr="0056168F" w:rsidRDefault="0056168F" w:rsidP="0056168F">
                      <w:pPr>
                        <w:pStyle w:val="ListParagraph"/>
                        <w:numPr>
                          <w:ilvl w:val="0"/>
                          <w:numId w:val="1"/>
                        </w:numPr>
                        <w:rPr>
                          <w:rFonts w:ascii="Arial" w:hAnsi="Arial" w:cs="Arial"/>
                          <w:sz w:val="20"/>
                        </w:rPr>
                      </w:pPr>
                      <w:r>
                        <w:rPr>
                          <w:rFonts w:ascii="Arial" w:hAnsi="Arial" w:cs="Arial"/>
                          <w:sz w:val="20"/>
                        </w:rPr>
                        <w:t>Understanding all aspects of a disease instead of just its symptoms is required to be able to identify/diagnose, treat, and also prevent disease in acute care and community settings</w:t>
                      </w:r>
                    </w:p>
                  </w:tc>
                </w:sdtContent>
              </w:sdt>
            </w:tr>
          </w:tbl>
          <w:p w14:paraId="3126FA99" w14:textId="77777777" w:rsidR="00305A8C" w:rsidRDefault="00305A8C" w:rsidP="00CD69D6">
            <w:pPr>
              <w:rPr>
                <w:rFonts w:ascii="Arial" w:hAnsi="Arial" w:cs="Arial"/>
                <w:sz w:val="20"/>
              </w:rPr>
            </w:pPr>
          </w:p>
        </w:tc>
        <w:tc>
          <w:tcPr>
            <w:tcW w:w="2754" w:type="dxa"/>
            <w:tcBorders>
              <w:top w:val="nil"/>
              <w:left w:val="nil"/>
            </w:tcBorders>
          </w:tcPr>
          <w:p w14:paraId="3F68863D" w14:textId="77777777" w:rsidR="00305A8C" w:rsidRDefault="00305A8C" w:rsidP="00CD69D6">
            <w:pPr>
              <w:spacing w:line="360" w:lineRule="auto"/>
              <w:rPr>
                <w:rFonts w:ascii="Arial" w:hAnsi="Arial" w:cs="Arial"/>
                <w:sz w:val="20"/>
              </w:rPr>
            </w:pPr>
            <w:r>
              <w:rPr>
                <w:rFonts w:ascii="Arial" w:hAnsi="Arial" w:cs="Arial"/>
                <w:sz w:val="18"/>
              </w:rPr>
              <w:t>Continue to maintain and update your Learning Plan throughout the year.</w:t>
            </w:r>
          </w:p>
        </w:tc>
      </w:tr>
    </w:tbl>
    <w:p w14:paraId="2563DAAA" w14:textId="77777777" w:rsidR="00305A8C" w:rsidRDefault="00305A8C">
      <w:pPr>
        <w:rPr>
          <w:rFonts w:ascii="Arial" w:hAnsi="Arial" w:cs="Arial"/>
          <w:sz w:val="20"/>
        </w:rPr>
      </w:pPr>
    </w:p>
    <w:tbl>
      <w:tblPr>
        <w:tblStyle w:val="TableGrid"/>
        <w:tblW w:w="0" w:type="auto"/>
        <w:tblLook w:val="04A0" w:firstRow="1" w:lastRow="0" w:firstColumn="1" w:lastColumn="0" w:noHBand="0" w:noVBand="1"/>
      </w:tblPr>
      <w:tblGrid>
        <w:gridCol w:w="8262"/>
        <w:gridCol w:w="2754"/>
      </w:tblGrid>
      <w:tr w:rsidR="00305A8C" w14:paraId="4AA2A33F" w14:textId="77777777" w:rsidTr="00CD69D6">
        <w:tc>
          <w:tcPr>
            <w:tcW w:w="8262" w:type="dxa"/>
            <w:tcBorders>
              <w:bottom w:val="nil"/>
              <w:right w:val="nil"/>
            </w:tcBorders>
          </w:tcPr>
          <w:p w14:paraId="02C866CE" w14:textId="77777777" w:rsidR="00305A8C" w:rsidRPr="00305A8C" w:rsidRDefault="00305A8C" w:rsidP="00CD69D6">
            <w:pPr>
              <w:spacing w:line="360" w:lineRule="auto"/>
              <w:rPr>
                <w:rFonts w:ascii="Arial" w:hAnsi="Arial" w:cs="Arial"/>
                <w:b/>
                <w:sz w:val="20"/>
              </w:rPr>
            </w:pPr>
            <w:r w:rsidRPr="00305A8C">
              <w:rPr>
                <w:rFonts w:ascii="Arial" w:hAnsi="Arial" w:cs="Arial"/>
                <w:b/>
                <w:sz w:val="20"/>
              </w:rPr>
              <w:t xml:space="preserve">Evaluation of </w:t>
            </w:r>
            <w:r>
              <w:rPr>
                <w:rFonts w:ascii="Arial" w:hAnsi="Arial" w:cs="Arial"/>
                <w:b/>
                <w:sz w:val="20"/>
              </w:rPr>
              <w:t>changes/outcomes to my practice</w:t>
            </w:r>
          </w:p>
          <w:p w14:paraId="5D1CA568" w14:textId="77777777" w:rsidR="00305A8C" w:rsidRDefault="00305A8C" w:rsidP="00CD69D6">
            <w:pPr>
              <w:spacing w:line="360" w:lineRule="auto"/>
              <w:rPr>
                <w:rFonts w:ascii="Arial" w:hAnsi="Arial" w:cs="Arial"/>
                <w:sz w:val="20"/>
              </w:rPr>
            </w:pPr>
            <w:r>
              <w:rPr>
                <w:rFonts w:ascii="Arial" w:hAnsi="Arial" w:cs="Arial"/>
                <w:sz w:val="20"/>
              </w:rPr>
              <w:t>What did I learn?</w:t>
            </w:r>
          </w:p>
          <w:p w14:paraId="2F0265F2" w14:textId="77777777" w:rsidR="00305A8C" w:rsidRDefault="00305A8C" w:rsidP="00CD69D6">
            <w:pPr>
              <w:spacing w:line="360" w:lineRule="auto"/>
              <w:rPr>
                <w:rFonts w:ascii="Arial" w:hAnsi="Arial" w:cs="Arial"/>
                <w:sz w:val="20"/>
              </w:rPr>
            </w:pPr>
            <w:r>
              <w:rPr>
                <w:rFonts w:ascii="Arial" w:hAnsi="Arial" w:cs="Arial"/>
                <w:sz w:val="20"/>
              </w:rPr>
              <w:t>What impact has my Learning Plan had on my practice?</w:t>
            </w:r>
          </w:p>
        </w:tc>
        <w:tc>
          <w:tcPr>
            <w:tcW w:w="2754" w:type="dxa"/>
            <w:tcBorders>
              <w:left w:val="nil"/>
              <w:bottom w:val="nil"/>
            </w:tcBorders>
          </w:tcPr>
          <w:p w14:paraId="0A0DB342" w14:textId="77777777" w:rsidR="00305A8C" w:rsidRDefault="00305A8C" w:rsidP="00CD69D6">
            <w:pPr>
              <w:rPr>
                <w:rFonts w:ascii="Arial" w:hAnsi="Arial" w:cs="Arial"/>
                <w:sz w:val="20"/>
              </w:rPr>
            </w:pPr>
          </w:p>
        </w:tc>
      </w:tr>
      <w:tr w:rsidR="00305A8C" w14:paraId="22AE9069" w14:textId="77777777" w:rsidTr="00CD69D6">
        <w:trPr>
          <w:trHeight w:val="1863"/>
        </w:trPr>
        <w:tc>
          <w:tcPr>
            <w:tcW w:w="8262" w:type="dxa"/>
            <w:tcBorders>
              <w:top w:val="nil"/>
              <w:right w:val="nil"/>
            </w:tcBorders>
          </w:tcPr>
          <w:tbl>
            <w:tblPr>
              <w:tblStyle w:val="TableGrid"/>
              <w:tblW w:w="0" w:type="auto"/>
              <w:tblLook w:val="04A0" w:firstRow="1" w:lastRow="0" w:firstColumn="1" w:lastColumn="0" w:noHBand="0" w:noVBand="1"/>
            </w:tblPr>
            <w:tblGrid>
              <w:gridCol w:w="8031"/>
            </w:tblGrid>
            <w:tr w:rsidR="00305A8C" w14:paraId="0CA512F5" w14:textId="77777777" w:rsidTr="00CD69D6">
              <w:trPr>
                <w:trHeight w:val="1718"/>
              </w:trPr>
              <w:sdt>
                <w:sdtPr>
                  <w:rPr>
                    <w:rFonts w:ascii="Arial" w:hAnsi="Arial" w:cs="Arial"/>
                    <w:sz w:val="20"/>
                  </w:rPr>
                  <w:id w:val="-1396507296"/>
                  <w:placeholder>
                    <w:docPart w:val="DefaultPlaceholder_1082065158"/>
                  </w:placeholder>
                  <w:showingPlcHdr/>
                </w:sdtPr>
                <w:sdtContent>
                  <w:tc>
                    <w:tcPr>
                      <w:tcW w:w="8031" w:type="dxa"/>
                    </w:tcPr>
                    <w:p w14:paraId="5C5D9189" w14:textId="77777777" w:rsidR="00305A8C" w:rsidRDefault="00305A8C" w:rsidP="00CD69D6">
                      <w:pPr>
                        <w:rPr>
                          <w:rFonts w:ascii="Arial" w:hAnsi="Arial" w:cs="Arial"/>
                          <w:sz w:val="20"/>
                        </w:rPr>
                      </w:pPr>
                      <w:r w:rsidRPr="00085276">
                        <w:rPr>
                          <w:rStyle w:val="PlaceholderText"/>
                        </w:rPr>
                        <w:t>Click here to enter text.</w:t>
                      </w:r>
                    </w:p>
                  </w:tc>
                </w:sdtContent>
              </w:sdt>
            </w:tr>
          </w:tbl>
          <w:p w14:paraId="33D500D8" w14:textId="77777777" w:rsidR="00305A8C" w:rsidRDefault="00305A8C" w:rsidP="00CD69D6">
            <w:pPr>
              <w:rPr>
                <w:rFonts w:ascii="Arial" w:hAnsi="Arial" w:cs="Arial"/>
                <w:sz w:val="20"/>
              </w:rPr>
            </w:pPr>
          </w:p>
        </w:tc>
        <w:tc>
          <w:tcPr>
            <w:tcW w:w="2754" w:type="dxa"/>
            <w:tcBorders>
              <w:top w:val="nil"/>
              <w:left w:val="nil"/>
            </w:tcBorders>
          </w:tcPr>
          <w:p w14:paraId="0D8E2F05" w14:textId="77777777" w:rsidR="00305A8C" w:rsidRDefault="00305A8C" w:rsidP="00CD69D6">
            <w:pPr>
              <w:spacing w:line="360" w:lineRule="auto"/>
              <w:rPr>
                <w:rFonts w:ascii="Arial" w:hAnsi="Arial" w:cs="Arial"/>
                <w:sz w:val="20"/>
              </w:rPr>
            </w:pPr>
            <w:r>
              <w:rPr>
                <w:rFonts w:ascii="Arial" w:hAnsi="Arial" w:cs="Arial"/>
                <w:sz w:val="18"/>
              </w:rPr>
              <w:t>You can print your Learning Plan for your records.</w:t>
            </w:r>
          </w:p>
        </w:tc>
      </w:tr>
    </w:tbl>
    <w:p w14:paraId="1DE6CB76" w14:textId="77777777" w:rsidR="001755B2" w:rsidRPr="001755B2" w:rsidRDefault="001755B2">
      <w:pPr>
        <w:rPr>
          <w:rFonts w:ascii="Arial" w:hAnsi="Arial" w:cs="Arial"/>
          <w:sz w:val="20"/>
        </w:rPr>
      </w:pPr>
    </w:p>
    <w:sectPr w:rsidR="001755B2" w:rsidRPr="001755B2" w:rsidSect="001755B2">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4BACF" w14:textId="77777777" w:rsidR="004208B4" w:rsidRDefault="004208B4" w:rsidP="00C6335F">
      <w:pPr>
        <w:spacing w:after="0" w:line="240" w:lineRule="auto"/>
      </w:pPr>
      <w:r>
        <w:separator/>
      </w:r>
    </w:p>
  </w:endnote>
  <w:endnote w:type="continuationSeparator" w:id="0">
    <w:p w14:paraId="684B52C1" w14:textId="77777777" w:rsidR="004208B4" w:rsidRDefault="004208B4" w:rsidP="00C63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D806D" w14:textId="77777777" w:rsidR="00C6335F" w:rsidRDefault="00C6335F" w:rsidP="00C6335F">
    <w:pPr>
      <w:pStyle w:val="Footer"/>
      <w:jc w:val="right"/>
    </w:pPr>
    <w:r>
      <w:t xml:space="preserve">Adapted from the College of Nurses of Ontario (January, 2013) to a Microsoft Word document </w:t>
    </w:r>
  </w:p>
  <w:p w14:paraId="4944BF06" w14:textId="77777777" w:rsidR="00C6335F" w:rsidRDefault="00C6335F" w:rsidP="00C6335F">
    <w:pPr>
      <w:pStyle w:val="Footer"/>
      <w:jc w:val="right"/>
    </w:pPr>
    <w:r>
      <w:t>June, 2013 PB</w:t>
    </w:r>
  </w:p>
  <w:p w14:paraId="6D611275" w14:textId="77777777" w:rsidR="00C6335F" w:rsidRDefault="00C63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08526" w14:textId="77777777" w:rsidR="004208B4" w:rsidRDefault="004208B4" w:rsidP="00C6335F">
      <w:pPr>
        <w:spacing w:after="0" w:line="240" w:lineRule="auto"/>
      </w:pPr>
      <w:r>
        <w:separator/>
      </w:r>
    </w:p>
  </w:footnote>
  <w:footnote w:type="continuationSeparator" w:id="0">
    <w:p w14:paraId="303AD9F5" w14:textId="77777777" w:rsidR="004208B4" w:rsidRDefault="004208B4" w:rsidP="00C633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705427"/>
    <w:multiLevelType w:val="hybridMultilevel"/>
    <w:tmpl w:val="5DF029A4"/>
    <w:lvl w:ilvl="0" w:tplc="6E6473C8">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88505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55B2"/>
    <w:rsid w:val="00035DAB"/>
    <w:rsid w:val="001755B2"/>
    <w:rsid w:val="00193B31"/>
    <w:rsid w:val="00207DE7"/>
    <w:rsid w:val="0028147E"/>
    <w:rsid w:val="00305A8C"/>
    <w:rsid w:val="00315B11"/>
    <w:rsid w:val="004025AB"/>
    <w:rsid w:val="004208B4"/>
    <w:rsid w:val="004B50D3"/>
    <w:rsid w:val="0051286E"/>
    <w:rsid w:val="0056168F"/>
    <w:rsid w:val="007B7FEB"/>
    <w:rsid w:val="007F0A7D"/>
    <w:rsid w:val="0082020B"/>
    <w:rsid w:val="009679A0"/>
    <w:rsid w:val="00C6335F"/>
    <w:rsid w:val="00C94479"/>
    <w:rsid w:val="00CF1DC7"/>
    <w:rsid w:val="00DB6EA2"/>
    <w:rsid w:val="00E565EC"/>
    <w:rsid w:val="00EE1A8B"/>
    <w:rsid w:val="00EF09B1"/>
    <w:rsid w:val="00EF55E4"/>
    <w:rsid w:val="00FA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56620"/>
  <w15:docId w15:val="{9922D447-2DFE-40E2-A462-91180DFDB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5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7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9A0"/>
    <w:rPr>
      <w:rFonts w:ascii="Tahoma" w:hAnsi="Tahoma" w:cs="Tahoma"/>
      <w:sz w:val="16"/>
      <w:szCs w:val="16"/>
    </w:rPr>
  </w:style>
  <w:style w:type="paragraph" w:styleId="Header">
    <w:name w:val="header"/>
    <w:basedOn w:val="Normal"/>
    <w:link w:val="HeaderChar"/>
    <w:uiPriority w:val="99"/>
    <w:unhideWhenUsed/>
    <w:rsid w:val="00C63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35F"/>
  </w:style>
  <w:style w:type="paragraph" w:styleId="Footer">
    <w:name w:val="footer"/>
    <w:basedOn w:val="Normal"/>
    <w:link w:val="FooterChar"/>
    <w:uiPriority w:val="99"/>
    <w:unhideWhenUsed/>
    <w:rsid w:val="00C63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35F"/>
  </w:style>
  <w:style w:type="character" w:styleId="PlaceholderText">
    <w:name w:val="Placeholder Text"/>
    <w:basedOn w:val="DefaultParagraphFont"/>
    <w:uiPriority w:val="99"/>
    <w:semiHidden/>
    <w:rsid w:val="00207DE7"/>
    <w:rPr>
      <w:color w:val="808080"/>
    </w:rPr>
  </w:style>
  <w:style w:type="paragraph" w:styleId="ListParagraph">
    <w:name w:val="List Paragraph"/>
    <w:basedOn w:val="Normal"/>
    <w:uiPriority w:val="34"/>
    <w:qFormat/>
    <w:rsid w:val="00EF55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1F629984-3467-4CED-9AE0-ABDD8CF647BE}"/>
      </w:docPartPr>
      <w:docPartBody>
        <w:p w:rsidR="00B2516A" w:rsidRDefault="002D15CD">
          <w:r w:rsidRPr="0008527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5CD"/>
    <w:rsid w:val="00150284"/>
    <w:rsid w:val="002551E5"/>
    <w:rsid w:val="002D15CD"/>
    <w:rsid w:val="00841AD7"/>
    <w:rsid w:val="00B2516A"/>
    <w:rsid w:val="00B25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15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3</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 Clair College</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Reem Boudali</cp:lastModifiedBy>
  <cp:revision>3</cp:revision>
  <dcterms:created xsi:type="dcterms:W3CDTF">2017-01-11T17:00:00Z</dcterms:created>
  <dcterms:modified xsi:type="dcterms:W3CDTF">2022-09-12T04:51:00Z</dcterms:modified>
</cp:coreProperties>
</file>