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28983" w14:textId="77777777" w:rsidR="0071704D" w:rsidRDefault="00A81F7D">
      <w:pPr>
        <w:spacing w:after="0" w:line="240" w:lineRule="auto"/>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Faculty of Science</w:t>
      </w:r>
    </w:p>
    <w:p w14:paraId="41622887" w14:textId="77777777" w:rsidR="0071704D" w:rsidRDefault="00A81F7D">
      <w:pPr>
        <w:spacing w:after="0" w:line="240" w:lineRule="auto"/>
        <w:jc w:val="center"/>
        <w:rPr>
          <w:rFonts w:ascii="Arial" w:eastAsia="Arial" w:hAnsi="Arial" w:cs="Arial"/>
          <w:b/>
          <w:sz w:val="22"/>
          <w:szCs w:val="22"/>
        </w:rPr>
      </w:pPr>
      <w:bookmarkStart w:id="1" w:name="_hoposdto3rnc" w:colFirst="0" w:colLast="0"/>
      <w:bookmarkEnd w:id="1"/>
      <w:r>
        <w:rPr>
          <w:rFonts w:ascii="Arial" w:eastAsia="Arial" w:hAnsi="Arial" w:cs="Arial"/>
          <w:b/>
          <w:sz w:val="22"/>
          <w:szCs w:val="22"/>
        </w:rPr>
        <w:t>University of Windsor</w:t>
      </w:r>
    </w:p>
    <w:p w14:paraId="6DB996E3" w14:textId="77777777" w:rsidR="0071704D" w:rsidRDefault="0071704D">
      <w:pPr>
        <w:spacing w:after="0" w:line="240" w:lineRule="auto"/>
        <w:jc w:val="center"/>
        <w:rPr>
          <w:rFonts w:ascii="Arial" w:eastAsia="Arial" w:hAnsi="Arial" w:cs="Arial"/>
          <w:b/>
          <w:sz w:val="22"/>
          <w:szCs w:val="22"/>
        </w:rPr>
      </w:pPr>
      <w:bookmarkStart w:id="2" w:name="_9zt8j5f0a3oq" w:colFirst="0" w:colLast="0"/>
      <w:bookmarkEnd w:id="2"/>
    </w:p>
    <w:p w14:paraId="03DE6620" w14:textId="1AB3A57D" w:rsidR="0071704D" w:rsidRDefault="00A81F7D">
      <w:pPr>
        <w:spacing w:after="0" w:line="240" w:lineRule="auto"/>
        <w:jc w:val="center"/>
        <w:rPr>
          <w:rFonts w:ascii="Arial" w:eastAsia="Arial" w:hAnsi="Arial" w:cs="Arial"/>
          <w:b/>
          <w:sz w:val="22"/>
          <w:szCs w:val="22"/>
        </w:rPr>
      </w:pPr>
      <w:bookmarkStart w:id="3" w:name="_oyavh61z6c50" w:colFirst="0" w:colLast="0"/>
      <w:bookmarkEnd w:id="3"/>
      <w:r>
        <w:rPr>
          <w:rFonts w:ascii="Arial" w:eastAsia="Arial" w:hAnsi="Arial" w:cs="Arial"/>
          <w:b/>
          <w:sz w:val="22"/>
          <w:szCs w:val="22"/>
        </w:rPr>
        <w:t xml:space="preserve">First Year Seminar (FYS) </w:t>
      </w:r>
      <w:r w:rsidR="00F1733B">
        <w:rPr>
          <w:rFonts w:ascii="Arial" w:eastAsia="Arial" w:hAnsi="Arial" w:cs="Arial"/>
          <w:b/>
          <w:sz w:val="22"/>
          <w:szCs w:val="22"/>
        </w:rPr>
        <w:t xml:space="preserve">Call for </w:t>
      </w:r>
      <w:r>
        <w:rPr>
          <w:rFonts w:ascii="Arial" w:eastAsia="Arial" w:hAnsi="Arial" w:cs="Arial"/>
          <w:b/>
          <w:sz w:val="22"/>
          <w:szCs w:val="22"/>
        </w:rPr>
        <w:t>Proposal</w:t>
      </w:r>
      <w:r w:rsidR="00F1733B">
        <w:rPr>
          <w:rFonts w:ascii="Arial" w:eastAsia="Arial" w:hAnsi="Arial" w:cs="Arial"/>
          <w:b/>
          <w:sz w:val="22"/>
          <w:szCs w:val="22"/>
        </w:rPr>
        <w:t>s</w:t>
      </w:r>
    </w:p>
    <w:p w14:paraId="06007D38" w14:textId="77777777" w:rsidR="0071704D" w:rsidRDefault="0071704D">
      <w:pPr>
        <w:spacing w:after="0" w:line="240" w:lineRule="auto"/>
        <w:rPr>
          <w:rFonts w:ascii="Arial" w:eastAsia="Arial" w:hAnsi="Arial" w:cs="Arial"/>
          <w:sz w:val="22"/>
          <w:szCs w:val="22"/>
        </w:rPr>
      </w:pPr>
    </w:p>
    <w:p w14:paraId="5BD08B88" w14:textId="678AC464" w:rsidR="0071704D" w:rsidRDefault="00A81F7D">
      <w:pPr>
        <w:spacing w:after="0" w:line="240" w:lineRule="auto"/>
        <w:rPr>
          <w:rFonts w:ascii="Arial" w:eastAsia="Arial" w:hAnsi="Arial" w:cs="Arial"/>
          <w:sz w:val="22"/>
          <w:szCs w:val="22"/>
        </w:rPr>
      </w:pPr>
      <w:r>
        <w:rPr>
          <w:rFonts w:ascii="Arial" w:eastAsia="Arial" w:hAnsi="Arial" w:cs="Arial"/>
          <w:sz w:val="22"/>
          <w:szCs w:val="22"/>
        </w:rPr>
        <w:t xml:space="preserve">To be submitted </w:t>
      </w:r>
      <w:r w:rsidR="00B422FD">
        <w:rPr>
          <w:rFonts w:ascii="Arial" w:eastAsia="Arial" w:hAnsi="Arial" w:cs="Arial"/>
          <w:sz w:val="22"/>
          <w:szCs w:val="22"/>
        </w:rPr>
        <w:t xml:space="preserve">to </w:t>
      </w:r>
      <w:hyperlink r:id="rId7" w:history="1">
        <w:r w:rsidR="00B422FD" w:rsidRPr="00B57025">
          <w:rPr>
            <w:rStyle w:val="Hyperlink"/>
            <w:rFonts w:ascii="Arial" w:eastAsia="Arial" w:hAnsi="Arial" w:cs="Arial"/>
            <w:sz w:val="22"/>
            <w:szCs w:val="22"/>
          </w:rPr>
          <w:t>science@uwindsor.ca</w:t>
        </w:r>
      </w:hyperlink>
      <w:r>
        <w:rPr>
          <w:rFonts w:ascii="Arial" w:eastAsia="Arial" w:hAnsi="Arial" w:cs="Arial"/>
          <w:sz w:val="22"/>
          <w:szCs w:val="22"/>
        </w:rPr>
        <w:t xml:space="preserve"> by February 26th, 20</w:t>
      </w:r>
      <w:r w:rsidR="00A2181B">
        <w:rPr>
          <w:rFonts w:ascii="Arial" w:eastAsia="Arial" w:hAnsi="Arial" w:cs="Arial"/>
          <w:sz w:val="22"/>
          <w:szCs w:val="22"/>
        </w:rPr>
        <w:t>2</w:t>
      </w:r>
      <w:r w:rsidR="00B422FD">
        <w:rPr>
          <w:rFonts w:ascii="Arial" w:eastAsia="Arial" w:hAnsi="Arial" w:cs="Arial"/>
          <w:sz w:val="22"/>
          <w:szCs w:val="22"/>
        </w:rPr>
        <w:t>0</w:t>
      </w:r>
      <w:r>
        <w:rPr>
          <w:rFonts w:ascii="Arial" w:eastAsia="Arial" w:hAnsi="Arial" w:cs="Arial"/>
          <w:sz w:val="22"/>
          <w:szCs w:val="22"/>
        </w:rPr>
        <w:t>.</w:t>
      </w:r>
    </w:p>
    <w:p w14:paraId="6A85D777" w14:textId="77777777" w:rsidR="0071704D" w:rsidRDefault="0071704D">
      <w:pPr>
        <w:spacing w:after="0" w:line="240" w:lineRule="auto"/>
        <w:rPr>
          <w:rFonts w:ascii="Arial" w:eastAsia="Arial" w:hAnsi="Arial" w:cs="Arial"/>
          <w:sz w:val="22"/>
          <w:szCs w:val="22"/>
        </w:rPr>
      </w:pPr>
    </w:p>
    <w:p w14:paraId="2EE9C479" w14:textId="122B7352" w:rsidR="00F1733B" w:rsidRDefault="00F1733B" w:rsidP="00F1733B">
      <w:pPr>
        <w:spacing w:after="0" w:line="240" w:lineRule="auto"/>
        <w:rPr>
          <w:rFonts w:ascii="Arial" w:eastAsia="Arial" w:hAnsi="Arial" w:cs="Arial"/>
          <w:sz w:val="22"/>
          <w:szCs w:val="22"/>
        </w:rPr>
      </w:pPr>
      <w:r>
        <w:rPr>
          <w:rFonts w:ascii="Arial" w:eastAsia="Arial" w:hAnsi="Arial" w:cs="Arial"/>
          <w:sz w:val="22"/>
          <w:szCs w:val="22"/>
        </w:rPr>
        <w:t>Proposals are invited for a new First Year Seminar</w:t>
      </w:r>
      <w:r w:rsidR="00B422FD">
        <w:rPr>
          <w:rFonts w:ascii="Arial" w:eastAsia="Arial" w:hAnsi="Arial" w:cs="Arial"/>
          <w:sz w:val="22"/>
          <w:szCs w:val="22"/>
        </w:rPr>
        <w:t xml:space="preserve"> Course to be piloted in the </w:t>
      </w:r>
      <w:r>
        <w:rPr>
          <w:rFonts w:ascii="Arial" w:eastAsia="Arial" w:hAnsi="Arial" w:cs="Arial"/>
          <w:sz w:val="22"/>
          <w:szCs w:val="22"/>
        </w:rPr>
        <w:t>2020</w:t>
      </w:r>
      <w:r w:rsidR="00B422FD">
        <w:rPr>
          <w:rFonts w:ascii="Arial" w:eastAsia="Arial" w:hAnsi="Arial" w:cs="Arial"/>
          <w:sz w:val="22"/>
          <w:szCs w:val="22"/>
        </w:rPr>
        <w:t>-2021 academic year</w:t>
      </w:r>
      <w:r>
        <w:rPr>
          <w:rFonts w:ascii="Arial" w:eastAsia="Arial" w:hAnsi="Arial" w:cs="Arial"/>
          <w:sz w:val="22"/>
          <w:szCs w:val="22"/>
        </w:rPr>
        <w:t>.  The S</w:t>
      </w:r>
      <w:r w:rsidR="00B422FD">
        <w:rPr>
          <w:rFonts w:ascii="Arial" w:eastAsia="Arial" w:hAnsi="Arial" w:cs="Arial"/>
          <w:sz w:val="22"/>
          <w:szCs w:val="22"/>
        </w:rPr>
        <w:t>eminar will be open to 24 first-</w:t>
      </w:r>
      <w:r>
        <w:rPr>
          <w:rFonts w:ascii="Arial" w:eastAsia="Arial" w:hAnsi="Arial" w:cs="Arial"/>
          <w:sz w:val="22"/>
          <w:szCs w:val="22"/>
        </w:rPr>
        <w:t xml:space="preserve">year students in the Faculty of Science.  </w:t>
      </w:r>
      <w:r w:rsidR="009B05A9">
        <w:rPr>
          <w:rFonts w:ascii="Arial" w:eastAsia="Arial" w:hAnsi="Arial" w:cs="Arial"/>
          <w:sz w:val="22"/>
          <w:szCs w:val="22"/>
        </w:rPr>
        <w:t xml:space="preserve">The class will meet on average for one hour/week.  </w:t>
      </w:r>
      <w:r>
        <w:rPr>
          <w:rFonts w:ascii="Arial" w:eastAsia="Arial" w:hAnsi="Arial" w:cs="Arial"/>
          <w:sz w:val="22"/>
          <w:szCs w:val="22"/>
        </w:rPr>
        <w:t xml:space="preserve">The </w:t>
      </w:r>
      <w:r w:rsidR="00B422FD">
        <w:rPr>
          <w:rFonts w:ascii="Arial" w:eastAsia="Arial" w:hAnsi="Arial" w:cs="Arial"/>
          <w:sz w:val="22"/>
          <w:szCs w:val="22"/>
        </w:rPr>
        <w:t>topic of the seminar</w:t>
      </w:r>
      <w:r>
        <w:rPr>
          <w:rFonts w:ascii="Arial" w:eastAsia="Arial" w:hAnsi="Arial" w:cs="Arial"/>
          <w:sz w:val="22"/>
          <w:szCs w:val="22"/>
        </w:rPr>
        <w:t xml:space="preserve"> should satisfy the features of being a high-impact course (see attached fact sheet). The methodology can be discussion-based, or lab-based - the classroom and lab space in the </w:t>
      </w:r>
      <w:proofErr w:type="spellStart"/>
      <w:r>
        <w:rPr>
          <w:rFonts w:ascii="Arial" w:eastAsia="Arial" w:hAnsi="Arial" w:cs="Arial"/>
          <w:sz w:val="22"/>
          <w:szCs w:val="22"/>
        </w:rPr>
        <w:t>USci</w:t>
      </w:r>
      <w:proofErr w:type="spellEnd"/>
      <w:r>
        <w:rPr>
          <w:rFonts w:ascii="Arial" w:eastAsia="Arial" w:hAnsi="Arial" w:cs="Arial"/>
          <w:sz w:val="22"/>
          <w:szCs w:val="22"/>
        </w:rPr>
        <w:t xml:space="preserve"> Network (Rm. 335 Essex Hall) for this. Research indicates that successful FYS are not lecture-based. </w:t>
      </w:r>
    </w:p>
    <w:p w14:paraId="59231904" w14:textId="77777777" w:rsidR="00F1733B" w:rsidRDefault="00F1733B">
      <w:pPr>
        <w:spacing w:after="0"/>
        <w:rPr>
          <w:rFonts w:ascii="Arial" w:eastAsia="Arial" w:hAnsi="Arial" w:cs="Arial"/>
          <w:b/>
          <w:sz w:val="22"/>
          <w:szCs w:val="22"/>
        </w:rPr>
      </w:pPr>
    </w:p>
    <w:p w14:paraId="2BA7E21F" w14:textId="77777777" w:rsidR="0071704D" w:rsidRDefault="00A81F7D">
      <w:pPr>
        <w:spacing w:after="0"/>
        <w:rPr>
          <w:rFonts w:ascii="Arial" w:eastAsia="Arial" w:hAnsi="Arial" w:cs="Arial"/>
          <w:b/>
          <w:sz w:val="22"/>
          <w:szCs w:val="22"/>
        </w:rPr>
      </w:pPr>
      <w:r>
        <w:rPr>
          <w:rFonts w:ascii="Arial" w:eastAsia="Arial" w:hAnsi="Arial" w:cs="Arial"/>
          <w:b/>
          <w:sz w:val="22"/>
          <w:szCs w:val="22"/>
        </w:rPr>
        <w:t>Timeline:</w:t>
      </w:r>
    </w:p>
    <w:p w14:paraId="629A9CB2" w14:textId="6CD5D917" w:rsidR="0071704D" w:rsidRDefault="00A81F7D">
      <w:pPr>
        <w:spacing w:after="0"/>
        <w:rPr>
          <w:rFonts w:ascii="Arial" w:eastAsia="Arial" w:hAnsi="Arial" w:cs="Arial"/>
          <w:sz w:val="22"/>
          <w:szCs w:val="22"/>
        </w:rPr>
      </w:pPr>
      <w:r>
        <w:rPr>
          <w:rFonts w:ascii="Arial" w:eastAsia="Arial" w:hAnsi="Arial" w:cs="Arial"/>
          <w:sz w:val="22"/>
          <w:szCs w:val="22"/>
        </w:rPr>
        <w:t xml:space="preserve">Call </w:t>
      </w:r>
      <w:r w:rsidR="00DF416B">
        <w:rPr>
          <w:rFonts w:ascii="Arial" w:eastAsia="Arial" w:hAnsi="Arial" w:cs="Arial"/>
          <w:sz w:val="22"/>
          <w:szCs w:val="22"/>
        </w:rPr>
        <w:t>f</w:t>
      </w:r>
      <w:r>
        <w:rPr>
          <w:rFonts w:ascii="Arial" w:eastAsia="Arial" w:hAnsi="Arial" w:cs="Arial"/>
          <w:sz w:val="22"/>
          <w:szCs w:val="22"/>
        </w:rPr>
        <w:t xml:space="preserve">or Proposals:        January </w:t>
      </w:r>
      <w:r w:rsidR="00B422FD">
        <w:rPr>
          <w:rFonts w:ascii="Arial" w:eastAsia="Arial" w:hAnsi="Arial" w:cs="Arial"/>
          <w:sz w:val="22"/>
          <w:szCs w:val="22"/>
        </w:rPr>
        <w:t>16</w:t>
      </w:r>
      <w:r>
        <w:rPr>
          <w:rFonts w:ascii="Arial" w:eastAsia="Arial" w:hAnsi="Arial" w:cs="Arial"/>
          <w:sz w:val="22"/>
          <w:szCs w:val="22"/>
        </w:rPr>
        <w:t>th.</w:t>
      </w:r>
    </w:p>
    <w:p w14:paraId="607A45E8" w14:textId="77777777" w:rsidR="0071704D" w:rsidRDefault="00A81F7D">
      <w:pPr>
        <w:spacing w:after="0"/>
        <w:rPr>
          <w:rFonts w:ascii="Arial" w:eastAsia="Arial" w:hAnsi="Arial" w:cs="Arial"/>
          <w:sz w:val="22"/>
          <w:szCs w:val="22"/>
        </w:rPr>
      </w:pPr>
      <w:r>
        <w:rPr>
          <w:rFonts w:ascii="Arial" w:eastAsia="Arial" w:hAnsi="Arial" w:cs="Arial"/>
          <w:sz w:val="22"/>
          <w:szCs w:val="22"/>
        </w:rPr>
        <w:t>Deadline for Proposals: February 26th.</w:t>
      </w:r>
    </w:p>
    <w:p w14:paraId="118B92D8" w14:textId="649329F4" w:rsidR="0071704D" w:rsidRDefault="00A81F7D" w:rsidP="0069268C">
      <w:pPr>
        <w:spacing w:after="0"/>
        <w:ind w:left="2410" w:hanging="2410"/>
        <w:rPr>
          <w:rFonts w:ascii="Arial" w:eastAsia="Arial" w:hAnsi="Arial" w:cs="Arial"/>
          <w:sz w:val="22"/>
          <w:szCs w:val="22"/>
        </w:rPr>
      </w:pPr>
      <w:r>
        <w:rPr>
          <w:rFonts w:ascii="Arial" w:eastAsia="Arial" w:hAnsi="Arial" w:cs="Arial"/>
          <w:sz w:val="22"/>
          <w:szCs w:val="22"/>
        </w:rPr>
        <w:t xml:space="preserve">Decision:                        </w:t>
      </w:r>
      <w:proofErr w:type="spellStart"/>
      <w:r>
        <w:rPr>
          <w:rFonts w:ascii="Arial" w:eastAsia="Arial" w:hAnsi="Arial" w:cs="Arial"/>
          <w:sz w:val="22"/>
          <w:szCs w:val="22"/>
        </w:rPr>
        <w:t>Mid April</w:t>
      </w:r>
      <w:proofErr w:type="spellEnd"/>
      <w:r>
        <w:rPr>
          <w:rFonts w:ascii="Arial" w:eastAsia="Arial" w:hAnsi="Arial" w:cs="Arial"/>
          <w:sz w:val="22"/>
          <w:szCs w:val="22"/>
        </w:rPr>
        <w:t>. One applicant will be invited to teach the Y1 Seminar Course in Winter 202</w:t>
      </w:r>
      <w:r w:rsidR="00B422FD">
        <w:rPr>
          <w:rFonts w:ascii="Arial" w:eastAsia="Arial" w:hAnsi="Arial" w:cs="Arial"/>
          <w:sz w:val="22"/>
          <w:szCs w:val="22"/>
        </w:rPr>
        <w:t>1</w:t>
      </w:r>
      <w:r>
        <w:rPr>
          <w:rFonts w:ascii="Arial" w:eastAsia="Arial" w:hAnsi="Arial" w:cs="Arial"/>
          <w:sz w:val="22"/>
          <w:szCs w:val="22"/>
        </w:rPr>
        <w:t>.</w:t>
      </w:r>
    </w:p>
    <w:p w14:paraId="328D24A3" w14:textId="77777777" w:rsidR="0071704D" w:rsidRDefault="0071704D">
      <w:pPr>
        <w:spacing w:after="0" w:line="240" w:lineRule="auto"/>
        <w:rPr>
          <w:rFonts w:ascii="Arial" w:eastAsia="Arial" w:hAnsi="Arial" w:cs="Arial"/>
          <w:sz w:val="22"/>
          <w:szCs w:val="22"/>
        </w:rPr>
      </w:pPr>
    </w:p>
    <w:p w14:paraId="3FB72333" w14:textId="7940CFCD" w:rsidR="0071704D" w:rsidRDefault="00C50FC0">
      <w:pPr>
        <w:spacing w:after="0" w:line="240" w:lineRule="auto"/>
        <w:rPr>
          <w:rFonts w:ascii="Arial" w:eastAsia="Arial" w:hAnsi="Arial" w:cs="Arial"/>
          <w:b/>
          <w:sz w:val="22"/>
          <w:szCs w:val="22"/>
        </w:rPr>
      </w:pPr>
      <w:r>
        <w:rPr>
          <w:rFonts w:ascii="Arial" w:eastAsia="Arial" w:hAnsi="Arial" w:cs="Arial"/>
          <w:sz w:val="22"/>
          <w:szCs w:val="22"/>
        </w:rPr>
        <w:t>For any questions, please contact one of the FYS team: Dr. Dora Cavallo-</w:t>
      </w:r>
      <w:proofErr w:type="spellStart"/>
      <w:r>
        <w:rPr>
          <w:rFonts w:ascii="Arial" w:eastAsia="Arial" w:hAnsi="Arial" w:cs="Arial"/>
          <w:sz w:val="22"/>
          <w:szCs w:val="22"/>
        </w:rPr>
        <w:t>Medved</w:t>
      </w:r>
      <w:proofErr w:type="spellEnd"/>
      <w:r>
        <w:rPr>
          <w:rFonts w:ascii="Arial" w:eastAsia="Arial" w:hAnsi="Arial" w:cs="Arial"/>
          <w:sz w:val="22"/>
          <w:szCs w:val="22"/>
        </w:rPr>
        <w:t xml:space="preserve">, Dr. Maria </w:t>
      </w:r>
      <w:proofErr w:type="spellStart"/>
      <w:r>
        <w:rPr>
          <w:rFonts w:ascii="Arial" w:eastAsia="Arial" w:hAnsi="Arial" w:cs="Arial"/>
          <w:sz w:val="22"/>
          <w:szCs w:val="22"/>
        </w:rPr>
        <w:t>Cioppa</w:t>
      </w:r>
      <w:proofErr w:type="spellEnd"/>
      <w:r>
        <w:rPr>
          <w:rFonts w:ascii="Arial" w:eastAsia="Arial" w:hAnsi="Arial" w:cs="Arial"/>
          <w:sz w:val="22"/>
          <w:szCs w:val="22"/>
        </w:rPr>
        <w:t xml:space="preserve">, Dr. Phil Dutton, Dr. Chris Houser, Dr. Chitra </w:t>
      </w:r>
      <w:proofErr w:type="spellStart"/>
      <w:r>
        <w:rPr>
          <w:rFonts w:ascii="Arial" w:eastAsia="Arial" w:hAnsi="Arial" w:cs="Arial"/>
          <w:sz w:val="22"/>
          <w:szCs w:val="22"/>
        </w:rPr>
        <w:t>Rangan</w:t>
      </w:r>
      <w:proofErr w:type="spellEnd"/>
    </w:p>
    <w:p w14:paraId="6FCE2EEC" w14:textId="77777777" w:rsidR="0071704D" w:rsidRDefault="0071704D">
      <w:pPr>
        <w:spacing w:after="0" w:line="240" w:lineRule="auto"/>
        <w:rPr>
          <w:rFonts w:ascii="Arial" w:eastAsia="Arial" w:hAnsi="Arial" w:cs="Arial"/>
          <w:b/>
          <w:sz w:val="22"/>
          <w:szCs w:val="22"/>
        </w:rPr>
      </w:pPr>
    </w:p>
    <w:p w14:paraId="7550974D" w14:textId="77777777" w:rsidR="00F1733B" w:rsidRDefault="00F1733B">
      <w:pPr>
        <w:spacing w:after="0" w:line="240" w:lineRule="auto"/>
        <w:rPr>
          <w:rFonts w:ascii="Arial" w:eastAsia="Arial" w:hAnsi="Arial" w:cs="Arial"/>
          <w:b/>
          <w:sz w:val="22"/>
          <w:szCs w:val="22"/>
        </w:rPr>
      </w:pPr>
    </w:p>
    <w:p w14:paraId="53EAF3F1" w14:textId="4670DEDD" w:rsidR="0071704D" w:rsidRDefault="00A81F7D">
      <w:pPr>
        <w:spacing w:after="0" w:line="240" w:lineRule="auto"/>
        <w:rPr>
          <w:rFonts w:ascii="Arial" w:eastAsia="Arial" w:hAnsi="Arial" w:cs="Arial"/>
          <w:sz w:val="22"/>
          <w:szCs w:val="22"/>
        </w:rPr>
      </w:pPr>
      <w:r>
        <w:rPr>
          <w:rFonts w:ascii="Arial" w:eastAsia="Arial" w:hAnsi="Arial" w:cs="Arial"/>
          <w:sz w:val="22"/>
          <w:szCs w:val="22"/>
        </w:rPr>
        <w:t>Th</w:t>
      </w:r>
      <w:r w:rsidR="00F1733B">
        <w:rPr>
          <w:rFonts w:ascii="Arial" w:eastAsia="Arial" w:hAnsi="Arial" w:cs="Arial"/>
          <w:sz w:val="22"/>
          <w:szCs w:val="22"/>
        </w:rPr>
        <w:t>e</w:t>
      </w:r>
      <w:r>
        <w:rPr>
          <w:rFonts w:ascii="Arial" w:eastAsia="Arial" w:hAnsi="Arial" w:cs="Arial"/>
          <w:sz w:val="22"/>
          <w:szCs w:val="22"/>
        </w:rPr>
        <w:t xml:space="preserve"> application has three main parts: </w:t>
      </w:r>
      <w:r>
        <w:rPr>
          <w:rFonts w:ascii="Arial" w:eastAsia="Arial" w:hAnsi="Arial" w:cs="Arial"/>
          <w:b/>
          <w:i/>
          <w:sz w:val="22"/>
          <w:szCs w:val="22"/>
        </w:rPr>
        <w:t>Instructor Information</w:t>
      </w:r>
      <w:r>
        <w:rPr>
          <w:rFonts w:ascii="Arial" w:eastAsia="Arial" w:hAnsi="Arial" w:cs="Arial"/>
          <w:i/>
          <w:sz w:val="22"/>
          <w:szCs w:val="22"/>
        </w:rPr>
        <w:t>,</w:t>
      </w:r>
      <w:r>
        <w:rPr>
          <w:rFonts w:ascii="Arial" w:eastAsia="Arial" w:hAnsi="Arial" w:cs="Arial"/>
          <w:b/>
          <w:i/>
          <w:sz w:val="22"/>
          <w:szCs w:val="22"/>
        </w:rPr>
        <w:t xml:space="preserve"> Course Rationale</w:t>
      </w:r>
      <w:r>
        <w:rPr>
          <w:rFonts w:ascii="Arial" w:eastAsia="Arial" w:hAnsi="Arial" w:cs="Arial"/>
          <w:i/>
          <w:sz w:val="22"/>
          <w:szCs w:val="22"/>
        </w:rPr>
        <w:t>,</w:t>
      </w:r>
      <w:r>
        <w:rPr>
          <w:rFonts w:ascii="Arial" w:eastAsia="Arial" w:hAnsi="Arial" w:cs="Arial"/>
          <w:b/>
          <w:i/>
          <w:sz w:val="22"/>
          <w:szCs w:val="22"/>
        </w:rPr>
        <w:t xml:space="preserve"> </w:t>
      </w:r>
      <w:r>
        <w:rPr>
          <w:rFonts w:ascii="Arial" w:eastAsia="Arial" w:hAnsi="Arial" w:cs="Arial"/>
          <w:i/>
          <w:sz w:val="22"/>
          <w:szCs w:val="22"/>
        </w:rPr>
        <w:t>and</w:t>
      </w:r>
      <w:r>
        <w:rPr>
          <w:rFonts w:ascii="Arial" w:eastAsia="Arial" w:hAnsi="Arial" w:cs="Arial"/>
          <w:b/>
          <w:i/>
          <w:sz w:val="22"/>
          <w:szCs w:val="22"/>
        </w:rPr>
        <w:t xml:space="preserve"> Course Outline Components</w:t>
      </w:r>
      <w:r>
        <w:rPr>
          <w:rFonts w:ascii="Arial" w:eastAsia="Arial" w:hAnsi="Arial" w:cs="Arial"/>
          <w:i/>
          <w:sz w:val="22"/>
          <w:szCs w:val="22"/>
        </w:rPr>
        <w:t>.</w:t>
      </w:r>
    </w:p>
    <w:p w14:paraId="779D4714" w14:textId="77777777" w:rsidR="0071704D" w:rsidRDefault="0071704D">
      <w:pPr>
        <w:spacing w:after="0" w:line="240" w:lineRule="auto"/>
        <w:rPr>
          <w:rFonts w:ascii="Arial" w:eastAsia="Arial" w:hAnsi="Arial" w:cs="Arial"/>
          <w:sz w:val="22"/>
          <w:szCs w:val="22"/>
        </w:rPr>
      </w:pPr>
    </w:p>
    <w:p w14:paraId="67BCC4FF" w14:textId="77777777" w:rsidR="0071704D" w:rsidRDefault="00A81F7D">
      <w:pPr>
        <w:spacing w:after="0" w:line="240" w:lineRule="auto"/>
        <w:rPr>
          <w:rFonts w:ascii="Arial" w:eastAsia="Arial" w:hAnsi="Arial" w:cs="Arial"/>
          <w:sz w:val="22"/>
          <w:szCs w:val="22"/>
        </w:rPr>
      </w:pPr>
      <w:commentRangeStart w:id="4"/>
      <w:r>
        <w:rPr>
          <w:rFonts w:ascii="Arial" w:eastAsia="Arial" w:hAnsi="Arial" w:cs="Arial"/>
          <w:b/>
          <w:i/>
          <w:sz w:val="22"/>
          <w:szCs w:val="22"/>
        </w:rPr>
        <w:t>Instructor Information</w:t>
      </w:r>
      <w:r>
        <w:rPr>
          <w:rFonts w:ascii="Arial" w:eastAsia="Arial" w:hAnsi="Arial" w:cs="Arial"/>
          <w:b/>
          <w:sz w:val="22"/>
          <w:szCs w:val="22"/>
        </w:rPr>
        <w:t xml:space="preserve"> </w:t>
      </w:r>
      <w:r>
        <w:rPr>
          <w:rFonts w:ascii="Arial" w:eastAsia="Arial" w:hAnsi="Arial" w:cs="Arial"/>
          <w:sz w:val="22"/>
          <w:szCs w:val="22"/>
        </w:rPr>
        <w:t xml:space="preserve">is straightforward. </w:t>
      </w:r>
    </w:p>
    <w:p w14:paraId="4FDE58DB" w14:textId="77777777" w:rsidR="0071704D" w:rsidRDefault="0071704D">
      <w:pPr>
        <w:spacing w:after="0" w:line="240" w:lineRule="auto"/>
        <w:rPr>
          <w:rFonts w:ascii="Arial" w:eastAsia="Arial" w:hAnsi="Arial" w:cs="Arial"/>
          <w:sz w:val="22"/>
          <w:szCs w:val="22"/>
        </w:rPr>
      </w:pPr>
    </w:p>
    <w:p w14:paraId="2003AAD1" w14:textId="732293A2" w:rsidR="0071704D" w:rsidRDefault="00A81F7D">
      <w:pPr>
        <w:rPr>
          <w:rFonts w:ascii="Arial" w:eastAsia="Arial" w:hAnsi="Arial" w:cs="Arial"/>
          <w:sz w:val="22"/>
          <w:szCs w:val="22"/>
        </w:rPr>
      </w:pPr>
      <w:r>
        <w:rPr>
          <w:rFonts w:ascii="Arial" w:eastAsia="Arial" w:hAnsi="Arial" w:cs="Arial"/>
          <w:sz w:val="22"/>
          <w:szCs w:val="22"/>
        </w:rPr>
        <w:t>The</w:t>
      </w:r>
      <w:r>
        <w:rPr>
          <w:rFonts w:ascii="Arial" w:eastAsia="Arial" w:hAnsi="Arial" w:cs="Arial"/>
          <w:b/>
          <w:i/>
          <w:sz w:val="22"/>
          <w:szCs w:val="22"/>
        </w:rPr>
        <w:t xml:space="preserve"> Course Rationale</w:t>
      </w:r>
      <w:r>
        <w:rPr>
          <w:rFonts w:ascii="Arial" w:eastAsia="Arial" w:hAnsi="Arial" w:cs="Arial"/>
          <w:sz w:val="22"/>
          <w:szCs w:val="22"/>
        </w:rPr>
        <w:t xml:space="preserve"> gives you an opportunity to give full justification to the FYS Committee. Feel free to write as much as you feel necessary to give the committee a full sense of your reasons for proposing the course.</w:t>
      </w:r>
    </w:p>
    <w:p w14:paraId="47BCE4EC" w14:textId="77777777" w:rsidR="0071704D" w:rsidRDefault="00A81F7D">
      <w:pPr>
        <w:rPr>
          <w:rFonts w:ascii="Arial" w:eastAsia="Arial" w:hAnsi="Arial" w:cs="Arial"/>
          <w:sz w:val="22"/>
          <w:szCs w:val="22"/>
        </w:rPr>
      </w:pPr>
      <w:r>
        <w:rPr>
          <w:rFonts w:ascii="Arial" w:eastAsia="Arial" w:hAnsi="Arial" w:cs="Arial"/>
          <w:sz w:val="22"/>
          <w:szCs w:val="22"/>
        </w:rPr>
        <w:t>The</w:t>
      </w:r>
      <w:r>
        <w:rPr>
          <w:rFonts w:ascii="Arial" w:eastAsia="Arial" w:hAnsi="Arial" w:cs="Arial"/>
          <w:b/>
          <w:i/>
          <w:sz w:val="22"/>
          <w:szCs w:val="22"/>
        </w:rPr>
        <w:t xml:space="preserve"> Course Outline Components</w:t>
      </w:r>
      <w:r>
        <w:rPr>
          <w:rFonts w:ascii="Arial" w:eastAsia="Arial" w:hAnsi="Arial" w:cs="Arial"/>
          <w:b/>
          <w:sz w:val="22"/>
          <w:szCs w:val="22"/>
        </w:rPr>
        <w:t xml:space="preserve"> </w:t>
      </w:r>
      <w:r>
        <w:rPr>
          <w:rFonts w:ascii="Arial" w:eastAsia="Arial" w:hAnsi="Arial" w:cs="Arial"/>
          <w:sz w:val="22"/>
          <w:szCs w:val="22"/>
        </w:rPr>
        <w:t>consist of key elements from the course outline template to be used in all FYS courses. Once your course is approved, you can copy and paste the components into the template. Learning outcomes (LOs) are required. For more information about LOs related to high-impact practices, please see the attached fact sheet.</w:t>
      </w:r>
      <w:commentRangeEnd w:id="4"/>
      <w:r w:rsidR="00643326">
        <w:rPr>
          <w:rStyle w:val="CommentReference"/>
        </w:rPr>
        <w:commentReference w:id="4"/>
      </w:r>
    </w:p>
    <w:p w14:paraId="36F14EC7" w14:textId="16E0DCE9" w:rsidR="00B422FD" w:rsidRDefault="00B422FD">
      <w:pPr>
        <w:spacing w:after="0" w:line="240" w:lineRule="auto"/>
        <w:rPr>
          <w:rFonts w:ascii="Arial" w:eastAsia="Arial" w:hAnsi="Arial" w:cs="Arial"/>
          <w:b/>
          <w:sz w:val="22"/>
          <w:szCs w:val="22"/>
        </w:rPr>
      </w:pPr>
      <w:r>
        <w:rPr>
          <w:rFonts w:ascii="Arial" w:eastAsia="Arial" w:hAnsi="Arial" w:cs="Arial"/>
          <w:b/>
          <w:sz w:val="22"/>
          <w:szCs w:val="22"/>
        </w:rPr>
        <w:t>Please note that this activity is voluntary, and there will be no teaching credit associated with offering this course.</w:t>
      </w:r>
    </w:p>
    <w:p w14:paraId="6267F8FD" w14:textId="77777777" w:rsidR="00B422FD" w:rsidRDefault="00B422FD">
      <w:pPr>
        <w:spacing w:after="0" w:line="240" w:lineRule="auto"/>
        <w:rPr>
          <w:rFonts w:ascii="Arial" w:eastAsia="Arial" w:hAnsi="Arial" w:cs="Arial"/>
          <w:b/>
          <w:sz w:val="22"/>
          <w:szCs w:val="22"/>
        </w:rPr>
      </w:pPr>
    </w:p>
    <w:p w14:paraId="49C7F3CD" w14:textId="77777777" w:rsidR="00B422FD" w:rsidRDefault="00B422FD">
      <w:pPr>
        <w:spacing w:after="0" w:line="240" w:lineRule="auto"/>
        <w:rPr>
          <w:rFonts w:ascii="Arial" w:eastAsia="Arial" w:hAnsi="Arial" w:cs="Arial"/>
          <w:b/>
          <w:sz w:val="22"/>
          <w:szCs w:val="22"/>
        </w:rPr>
      </w:pPr>
    </w:p>
    <w:p w14:paraId="097C20AB" w14:textId="77777777" w:rsidR="0071704D" w:rsidRDefault="0071704D">
      <w:pPr>
        <w:spacing w:after="0" w:line="240" w:lineRule="auto"/>
        <w:rPr>
          <w:rFonts w:ascii="Arial" w:eastAsia="Arial" w:hAnsi="Arial" w:cs="Arial"/>
          <w:b/>
          <w:sz w:val="22"/>
          <w:szCs w:val="22"/>
        </w:rPr>
      </w:pPr>
    </w:p>
    <w:p w14:paraId="2199022D" w14:textId="08B70B51" w:rsidR="0071704D" w:rsidRDefault="0071704D">
      <w:pPr>
        <w:rPr>
          <w:rFonts w:ascii="Arial" w:eastAsia="Arial" w:hAnsi="Arial" w:cs="Arial"/>
          <w:sz w:val="22"/>
          <w:szCs w:val="22"/>
        </w:rPr>
      </w:pPr>
    </w:p>
    <w:p w14:paraId="54B7CCA1" w14:textId="77777777" w:rsidR="00F1733B" w:rsidRDefault="00F1733B" w:rsidP="007323C8">
      <w:pPr>
        <w:rPr>
          <w:rFonts w:ascii="Arial" w:eastAsia="Arial" w:hAnsi="Arial" w:cs="Arial"/>
          <w:b/>
          <w:i/>
          <w:sz w:val="22"/>
          <w:szCs w:val="22"/>
        </w:rPr>
      </w:pPr>
    </w:p>
    <w:p w14:paraId="2A3220F8" w14:textId="2CB31771" w:rsidR="00F1733B" w:rsidRDefault="00B422FD" w:rsidP="00F1733B">
      <w:pPr>
        <w:spacing w:after="0" w:line="240" w:lineRule="auto"/>
        <w:jc w:val="center"/>
        <w:rPr>
          <w:rFonts w:ascii="Arial" w:eastAsia="Arial" w:hAnsi="Arial" w:cs="Arial"/>
          <w:b/>
          <w:sz w:val="22"/>
          <w:szCs w:val="22"/>
        </w:rPr>
      </w:pPr>
      <w:r>
        <w:rPr>
          <w:rFonts w:ascii="Arial" w:eastAsia="Arial" w:hAnsi="Arial" w:cs="Arial"/>
          <w:b/>
          <w:sz w:val="22"/>
          <w:szCs w:val="22"/>
        </w:rPr>
        <w:lastRenderedPageBreak/>
        <w:t xml:space="preserve">First Year Seminar (FYS) </w:t>
      </w:r>
      <w:r w:rsidR="00F1733B">
        <w:rPr>
          <w:rFonts w:ascii="Arial" w:eastAsia="Arial" w:hAnsi="Arial" w:cs="Arial"/>
          <w:b/>
          <w:sz w:val="22"/>
          <w:szCs w:val="22"/>
        </w:rPr>
        <w:t>Course Proposal Form</w:t>
      </w:r>
      <w:bookmarkStart w:id="5" w:name="_GoBack"/>
      <w:bookmarkEnd w:id="5"/>
      <w:r w:rsidR="00F1733B">
        <w:rPr>
          <w:rFonts w:ascii="Arial" w:eastAsia="Arial" w:hAnsi="Arial" w:cs="Arial"/>
          <w:b/>
          <w:sz w:val="22"/>
          <w:szCs w:val="22"/>
          <w:vertAlign w:val="superscript"/>
        </w:rPr>
        <w:footnoteReference w:id="1"/>
      </w:r>
    </w:p>
    <w:p w14:paraId="695ED54D" w14:textId="77777777" w:rsidR="00F1733B" w:rsidRDefault="00F1733B">
      <w:pPr>
        <w:jc w:val="center"/>
        <w:rPr>
          <w:rFonts w:ascii="Arial" w:eastAsia="Arial" w:hAnsi="Arial" w:cs="Arial"/>
          <w:b/>
          <w:i/>
          <w:sz w:val="22"/>
          <w:szCs w:val="22"/>
        </w:rPr>
      </w:pPr>
    </w:p>
    <w:p w14:paraId="05F52C94" w14:textId="77777777" w:rsidR="0071704D" w:rsidRDefault="00A81F7D">
      <w:pPr>
        <w:jc w:val="center"/>
        <w:rPr>
          <w:rFonts w:ascii="Arial" w:eastAsia="Arial" w:hAnsi="Arial" w:cs="Arial"/>
          <w:b/>
          <w:sz w:val="22"/>
          <w:szCs w:val="22"/>
        </w:rPr>
      </w:pPr>
      <w:r>
        <w:rPr>
          <w:rFonts w:ascii="Arial" w:eastAsia="Arial" w:hAnsi="Arial" w:cs="Arial"/>
          <w:b/>
          <w:i/>
          <w:sz w:val="22"/>
          <w:szCs w:val="22"/>
        </w:rPr>
        <w:t>Instructor Information</w:t>
      </w:r>
    </w:p>
    <w:p w14:paraId="29BBCE08" w14:textId="77777777" w:rsidR="0071704D" w:rsidRDefault="00A81F7D">
      <w:pPr>
        <w:rPr>
          <w:rFonts w:ascii="Arial" w:eastAsia="Arial" w:hAnsi="Arial" w:cs="Arial"/>
          <w:sz w:val="22"/>
          <w:szCs w:val="22"/>
        </w:rPr>
      </w:pPr>
      <w:r>
        <w:rPr>
          <w:rFonts w:ascii="Arial" w:eastAsia="Arial" w:hAnsi="Arial" w:cs="Arial"/>
          <w:sz w:val="22"/>
          <w:szCs w:val="22"/>
        </w:rPr>
        <w:t>Full Name:</w:t>
      </w:r>
    </w:p>
    <w:p w14:paraId="24DBDF73" w14:textId="77777777" w:rsidR="0071704D" w:rsidRDefault="00A81F7D">
      <w:pPr>
        <w:rPr>
          <w:rFonts w:ascii="Arial" w:eastAsia="Arial" w:hAnsi="Arial" w:cs="Arial"/>
          <w:sz w:val="22"/>
          <w:szCs w:val="22"/>
        </w:rPr>
      </w:pPr>
      <w:r>
        <w:rPr>
          <w:rFonts w:ascii="Arial" w:eastAsia="Arial" w:hAnsi="Arial" w:cs="Arial"/>
          <w:sz w:val="22"/>
          <w:szCs w:val="22"/>
        </w:rPr>
        <w:t>Email address:</w:t>
      </w:r>
    </w:p>
    <w:p w14:paraId="221810C0" w14:textId="77777777" w:rsidR="0071704D" w:rsidRDefault="00A81F7D">
      <w:pPr>
        <w:rPr>
          <w:rFonts w:ascii="Arial" w:eastAsia="Arial" w:hAnsi="Arial" w:cs="Arial"/>
          <w:sz w:val="22"/>
          <w:szCs w:val="22"/>
        </w:rPr>
      </w:pPr>
      <w:r>
        <w:rPr>
          <w:rFonts w:ascii="Arial" w:eastAsia="Arial" w:hAnsi="Arial" w:cs="Arial"/>
          <w:sz w:val="22"/>
          <w:szCs w:val="22"/>
        </w:rPr>
        <w:t>Phone:</w:t>
      </w:r>
    </w:p>
    <w:p w14:paraId="104764A7" w14:textId="19E149CD" w:rsidR="0071704D" w:rsidRDefault="00A81F7D">
      <w:pPr>
        <w:rPr>
          <w:rFonts w:ascii="Arial" w:eastAsia="Arial" w:hAnsi="Arial" w:cs="Arial"/>
          <w:sz w:val="22"/>
          <w:szCs w:val="22"/>
        </w:rPr>
      </w:pPr>
      <w:r>
        <w:rPr>
          <w:rFonts w:ascii="Arial" w:eastAsia="Arial" w:hAnsi="Arial" w:cs="Arial"/>
          <w:sz w:val="22"/>
          <w:szCs w:val="22"/>
        </w:rPr>
        <w:t>Departmental</w:t>
      </w:r>
      <w:r w:rsidR="00643326">
        <w:rPr>
          <w:rFonts w:ascii="Arial" w:eastAsia="Arial" w:hAnsi="Arial" w:cs="Arial"/>
          <w:sz w:val="22"/>
          <w:szCs w:val="22"/>
        </w:rPr>
        <w:t>/AAU</w:t>
      </w:r>
      <w:r>
        <w:rPr>
          <w:rFonts w:ascii="Arial" w:eastAsia="Arial" w:hAnsi="Arial" w:cs="Arial"/>
          <w:sz w:val="22"/>
          <w:szCs w:val="22"/>
        </w:rPr>
        <w:t xml:space="preserve"> Affiliation:</w:t>
      </w:r>
    </w:p>
    <w:p w14:paraId="22AFA3F3" w14:textId="77777777" w:rsidR="0071704D" w:rsidRDefault="0071704D">
      <w:pPr>
        <w:rPr>
          <w:rFonts w:ascii="Arial" w:eastAsia="Arial" w:hAnsi="Arial" w:cs="Arial"/>
          <w:sz w:val="22"/>
          <w:szCs w:val="22"/>
        </w:rPr>
      </w:pPr>
    </w:p>
    <w:p w14:paraId="4731561A" w14:textId="7329110E" w:rsidR="0071704D" w:rsidRDefault="00A81F7D">
      <w:pPr>
        <w:rPr>
          <w:rFonts w:ascii="Arial" w:eastAsia="Arial" w:hAnsi="Arial" w:cs="Arial"/>
          <w:sz w:val="22"/>
          <w:szCs w:val="22"/>
        </w:rPr>
      </w:pPr>
      <w:r>
        <w:rPr>
          <w:rFonts w:ascii="Arial" w:eastAsia="Arial" w:hAnsi="Arial" w:cs="Arial"/>
          <w:sz w:val="22"/>
          <w:szCs w:val="22"/>
        </w:rPr>
        <w:t xml:space="preserve">Please </w:t>
      </w:r>
      <w:r w:rsidR="00B422FD">
        <w:rPr>
          <w:rFonts w:ascii="Arial" w:eastAsia="Arial" w:hAnsi="Arial" w:cs="Arial"/>
          <w:sz w:val="22"/>
          <w:szCs w:val="22"/>
        </w:rPr>
        <w:t>confirm</w:t>
      </w:r>
      <w:r>
        <w:rPr>
          <w:rFonts w:ascii="Arial" w:eastAsia="Arial" w:hAnsi="Arial" w:cs="Arial"/>
          <w:sz w:val="22"/>
          <w:szCs w:val="22"/>
        </w:rPr>
        <w:t>:</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36"/>
        <w:gridCol w:w="8914"/>
      </w:tblGrid>
      <w:tr w:rsidR="0071704D" w14:paraId="4B7F1061" w14:textId="77777777">
        <w:tc>
          <w:tcPr>
            <w:tcW w:w="436" w:type="dxa"/>
          </w:tcPr>
          <w:p w14:paraId="6E8962FA" w14:textId="09804C49" w:rsidR="0071704D" w:rsidRDefault="00A81F7D">
            <w:pPr>
              <w:rPr>
                <w:rFonts w:ascii="Arial" w:eastAsia="Arial" w:hAnsi="Arial" w:cs="Arial"/>
              </w:rPr>
            </w:pPr>
            <w:r>
              <w:rPr>
                <w:rFonts w:ascii="Arial" w:eastAsia="Arial" w:hAnsi="Arial" w:cs="Arial"/>
              </w:rPr>
              <w:t>_</w:t>
            </w:r>
          </w:p>
        </w:tc>
        <w:tc>
          <w:tcPr>
            <w:tcW w:w="8914" w:type="dxa"/>
          </w:tcPr>
          <w:p w14:paraId="27A6F7D9" w14:textId="19FB4C49" w:rsidR="0071704D" w:rsidRDefault="002F2BD3">
            <w:pPr>
              <w:rPr>
                <w:rFonts w:ascii="Arial" w:eastAsia="Arial" w:hAnsi="Arial" w:cs="Arial"/>
              </w:rPr>
            </w:pPr>
            <w:r>
              <w:rPr>
                <w:rFonts w:ascii="Arial" w:eastAsia="Arial" w:hAnsi="Arial" w:cs="Arial"/>
              </w:rPr>
              <w:t xml:space="preserve">I will voluntarily teach this course (without remuneration).  </w:t>
            </w:r>
          </w:p>
        </w:tc>
      </w:tr>
      <w:tr w:rsidR="002F2BD3" w14:paraId="4FD6D6A1" w14:textId="77777777" w:rsidTr="00CC38ED">
        <w:tc>
          <w:tcPr>
            <w:tcW w:w="9350" w:type="dxa"/>
            <w:gridSpan w:val="2"/>
          </w:tcPr>
          <w:p w14:paraId="69ED4E04" w14:textId="1894B838" w:rsidR="002F2BD3" w:rsidDel="002F2BD3" w:rsidRDefault="00EA2C63">
            <w:pPr>
              <w:rPr>
                <w:rFonts w:ascii="Arial" w:eastAsia="Arial" w:hAnsi="Arial" w:cs="Arial"/>
              </w:rPr>
            </w:pPr>
            <w:r>
              <w:rPr>
                <w:rFonts w:ascii="Arial" w:eastAsia="Arial" w:hAnsi="Arial" w:cs="Arial"/>
              </w:rPr>
              <w:t>You</w:t>
            </w:r>
            <w:r w:rsidR="002F2BD3">
              <w:rPr>
                <w:rFonts w:ascii="Arial" w:eastAsia="Arial" w:hAnsi="Arial" w:cs="Arial"/>
              </w:rPr>
              <w:t xml:space="preserve"> </w:t>
            </w:r>
            <w:r>
              <w:rPr>
                <w:rFonts w:ascii="Arial" w:eastAsia="Arial" w:hAnsi="Arial" w:cs="Arial"/>
              </w:rPr>
              <w:t xml:space="preserve">may </w:t>
            </w:r>
            <w:r w:rsidR="002F2BD3">
              <w:rPr>
                <w:rFonts w:ascii="Arial" w:eastAsia="Arial" w:hAnsi="Arial" w:cs="Arial"/>
              </w:rPr>
              <w:t>request that any publication ensuing</w:t>
            </w:r>
            <w:r w:rsidR="00B422FD">
              <w:rPr>
                <w:rFonts w:ascii="Arial" w:eastAsia="Arial" w:hAnsi="Arial" w:cs="Arial"/>
              </w:rPr>
              <w:t xml:space="preserve"> from this activity</w:t>
            </w:r>
            <w:r w:rsidR="002F2BD3">
              <w:rPr>
                <w:rFonts w:ascii="Arial" w:eastAsia="Arial" w:hAnsi="Arial" w:cs="Arial"/>
              </w:rPr>
              <w:t xml:space="preserve">, be considered as part of </w:t>
            </w:r>
            <w:r>
              <w:rPr>
                <w:rFonts w:ascii="Arial" w:eastAsia="Arial" w:hAnsi="Arial" w:cs="Arial"/>
              </w:rPr>
              <w:t>your</w:t>
            </w:r>
            <w:r w:rsidR="002F2BD3">
              <w:rPr>
                <w:rFonts w:ascii="Arial" w:eastAsia="Arial" w:hAnsi="Arial" w:cs="Arial"/>
              </w:rPr>
              <w:t xml:space="preserve"> Research and Scholarly Activities for purposes of PTR</w:t>
            </w:r>
            <w:r>
              <w:rPr>
                <w:rFonts w:ascii="Arial" w:eastAsia="Arial" w:hAnsi="Arial" w:cs="Arial"/>
              </w:rPr>
              <w:t>.  P</w:t>
            </w:r>
            <w:r w:rsidR="002F2BD3">
              <w:rPr>
                <w:rFonts w:ascii="Arial" w:eastAsia="Arial" w:hAnsi="Arial" w:cs="Arial"/>
              </w:rPr>
              <w:t>lease confirm this via discussion with yo</w:t>
            </w:r>
            <w:r>
              <w:rPr>
                <w:rFonts w:ascii="Arial" w:eastAsia="Arial" w:hAnsi="Arial" w:cs="Arial"/>
              </w:rPr>
              <w:t>ur Department Head and the Dean before you apply</w:t>
            </w:r>
            <w:r w:rsidR="002F2BD3">
              <w:rPr>
                <w:rFonts w:ascii="Arial" w:eastAsia="Arial" w:hAnsi="Arial" w:cs="Arial"/>
              </w:rPr>
              <w:t xml:space="preserve">.  </w:t>
            </w:r>
          </w:p>
        </w:tc>
      </w:tr>
    </w:tbl>
    <w:p w14:paraId="64A43D31" w14:textId="77777777" w:rsidR="0071704D" w:rsidRDefault="0071704D">
      <w:pPr>
        <w:rPr>
          <w:rFonts w:ascii="Arial" w:eastAsia="Arial" w:hAnsi="Arial" w:cs="Arial"/>
          <w:sz w:val="22"/>
          <w:szCs w:val="22"/>
        </w:rPr>
      </w:pPr>
    </w:p>
    <w:p w14:paraId="0BCC667B" w14:textId="77777777" w:rsidR="0071704D" w:rsidRDefault="00A81F7D">
      <w:pPr>
        <w:jc w:val="center"/>
        <w:rPr>
          <w:rFonts w:ascii="Arial" w:eastAsia="Arial" w:hAnsi="Arial" w:cs="Arial"/>
          <w:b/>
          <w:i/>
          <w:sz w:val="22"/>
          <w:szCs w:val="22"/>
        </w:rPr>
      </w:pPr>
      <w:r>
        <w:rPr>
          <w:rFonts w:ascii="Arial" w:eastAsia="Arial" w:hAnsi="Arial" w:cs="Arial"/>
          <w:b/>
          <w:i/>
          <w:sz w:val="22"/>
          <w:szCs w:val="22"/>
        </w:rPr>
        <w:t>Course Rationale</w:t>
      </w:r>
    </w:p>
    <w:p w14:paraId="3B8442D1" w14:textId="306976C0" w:rsidR="0071704D" w:rsidRDefault="00A81F7D">
      <w:pPr>
        <w:rPr>
          <w:rFonts w:ascii="Arial" w:eastAsia="Arial" w:hAnsi="Arial" w:cs="Arial"/>
          <w:i/>
          <w:color w:val="FF0000"/>
          <w:sz w:val="22"/>
          <w:szCs w:val="22"/>
        </w:rPr>
      </w:pPr>
      <w:r>
        <w:rPr>
          <w:rFonts w:ascii="Arial" w:eastAsia="Arial" w:hAnsi="Arial" w:cs="Arial"/>
          <w:i/>
          <w:color w:val="FF0000"/>
          <w:sz w:val="22"/>
          <w:szCs w:val="22"/>
        </w:rPr>
        <w:t xml:space="preserve">[Write </w:t>
      </w:r>
      <w:commentRangeStart w:id="6"/>
      <w:r>
        <w:rPr>
          <w:rFonts w:ascii="Arial" w:eastAsia="Arial" w:hAnsi="Arial" w:cs="Arial"/>
          <w:i/>
          <w:color w:val="FF0000"/>
          <w:sz w:val="22"/>
          <w:szCs w:val="22"/>
        </w:rPr>
        <w:t xml:space="preserve">as much as you feel you need </w:t>
      </w:r>
      <w:commentRangeEnd w:id="6"/>
      <w:r w:rsidR="00643326">
        <w:rPr>
          <w:rStyle w:val="CommentReference"/>
        </w:rPr>
        <w:commentReference w:id="6"/>
      </w:r>
      <w:r>
        <w:rPr>
          <w:rFonts w:ascii="Arial" w:eastAsia="Arial" w:hAnsi="Arial" w:cs="Arial"/>
          <w:i/>
          <w:color w:val="FF0000"/>
          <w:sz w:val="22"/>
          <w:szCs w:val="22"/>
        </w:rPr>
        <w:t>to communicate your rationale to the Curriculum Committee.</w:t>
      </w:r>
      <w:r w:rsidR="00F1733B">
        <w:rPr>
          <w:rFonts w:ascii="Arial" w:eastAsia="Arial" w:hAnsi="Arial" w:cs="Arial"/>
          <w:i/>
          <w:color w:val="FF0000"/>
          <w:sz w:val="22"/>
          <w:szCs w:val="22"/>
        </w:rPr>
        <w:t xml:space="preserve">  Approximately 150-300 words.</w:t>
      </w:r>
      <w:r>
        <w:rPr>
          <w:rFonts w:ascii="Arial" w:eastAsia="Arial" w:hAnsi="Arial" w:cs="Arial"/>
          <w:i/>
          <w:color w:val="FF0000"/>
          <w:sz w:val="22"/>
          <w:szCs w:val="22"/>
        </w:rPr>
        <w:t>]</w:t>
      </w:r>
    </w:p>
    <w:p w14:paraId="5C04265D" w14:textId="77777777" w:rsidR="0071704D" w:rsidRDefault="0071704D">
      <w:pPr>
        <w:rPr>
          <w:rFonts w:ascii="Arial" w:eastAsia="Arial" w:hAnsi="Arial" w:cs="Arial"/>
          <w:b/>
          <w:sz w:val="22"/>
          <w:szCs w:val="22"/>
        </w:rPr>
      </w:pPr>
    </w:p>
    <w:p w14:paraId="5FF16D8F" w14:textId="77777777" w:rsidR="00F1733B" w:rsidRDefault="00F1733B">
      <w:pPr>
        <w:jc w:val="center"/>
        <w:rPr>
          <w:rFonts w:ascii="Arial" w:eastAsia="Arial" w:hAnsi="Arial" w:cs="Arial"/>
          <w:b/>
          <w:i/>
          <w:sz w:val="22"/>
          <w:szCs w:val="22"/>
        </w:rPr>
      </w:pPr>
    </w:p>
    <w:p w14:paraId="73E84344" w14:textId="77777777" w:rsidR="00F1733B" w:rsidRDefault="00F1733B">
      <w:pPr>
        <w:jc w:val="center"/>
        <w:rPr>
          <w:rFonts w:ascii="Arial" w:eastAsia="Arial" w:hAnsi="Arial" w:cs="Arial"/>
          <w:b/>
          <w:i/>
          <w:sz w:val="22"/>
          <w:szCs w:val="22"/>
        </w:rPr>
      </w:pPr>
    </w:p>
    <w:p w14:paraId="1B44DF20" w14:textId="77777777" w:rsidR="002F2BD3" w:rsidRDefault="002F2BD3">
      <w:pPr>
        <w:jc w:val="center"/>
        <w:rPr>
          <w:rFonts w:ascii="Arial" w:eastAsia="Arial" w:hAnsi="Arial" w:cs="Arial"/>
          <w:b/>
          <w:i/>
          <w:sz w:val="22"/>
          <w:szCs w:val="22"/>
        </w:rPr>
      </w:pPr>
    </w:p>
    <w:p w14:paraId="2EC4D10C" w14:textId="77777777" w:rsidR="002F2BD3" w:rsidRDefault="002F2BD3" w:rsidP="007323C8">
      <w:pPr>
        <w:rPr>
          <w:rFonts w:ascii="Arial" w:eastAsia="Arial" w:hAnsi="Arial" w:cs="Arial"/>
          <w:b/>
          <w:i/>
          <w:sz w:val="22"/>
          <w:szCs w:val="22"/>
        </w:rPr>
      </w:pPr>
    </w:p>
    <w:p w14:paraId="2640A0D8" w14:textId="071B3618" w:rsidR="0071704D" w:rsidRDefault="00A81F7D">
      <w:pPr>
        <w:jc w:val="center"/>
        <w:rPr>
          <w:rFonts w:ascii="Arial" w:eastAsia="Arial" w:hAnsi="Arial" w:cs="Arial"/>
          <w:sz w:val="22"/>
          <w:szCs w:val="22"/>
        </w:rPr>
      </w:pPr>
      <w:r>
        <w:rPr>
          <w:rFonts w:ascii="Arial" w:eastAsia="Arial" w:hAnsi="Arial" w:cs="Arial"/>
          <w:b/>
          <w:i/>
          <w:sz w:val="22"/>
          <w:szCs w:val="22"/>
        </w:rPr>
        <w:t>Course Outline Components</w:t>
      </w:r>
    </w:p>
    <w:p w14:paraId="186736E4" w14:textId="77777777" w:rsidR="0071704D" w:rsidRDefault="00A81F7D">
      <w:pPr>
        <w:rPr>
          <w:rFonts w:ascii="Arial" w:eastAsia="Arial" w:hAnsi="Arial" w:cs="Arial"/>
          <w:b/>
          <w:sz w:val="22"/>
          <w:szCs w:val="22"/>
        </w:rPr>
      </w:pPr>
      <w:r>
        <w:rPr>
          <w:rFonts w:ascii="Arial" w:eastAsia="Arial" w:hAnsi="Arial" w:cs="Arial"/>
          <w:b/>
          <w:sz w:val="22"/>
          <w:szCs w:val="22"/>
        </w:rPr>
        <w:t>Course Title:</w:t>
      </w:r>
    </w:p>
    <w:p w14:paraId="4AB19A0D" w14:textId="77777777" w:rsidR="0071704D" w:rsidRDefault="00A81F7D">
      <w:pPr>
        <w:rPr>
          <w:rFonts w:ascii="Arial" w:eastAsia="Arial" w:hAnsi="Arial" w:cs="Arial"/>
          <w:i/>
          <w:color w:val="FF0000"/>
          <w:sz w:val="22"/>
          <w:szCs w:val="22"/>
        </w:rPr>
      </w:pPr>
      <w:r>
        <w:rPr>
          <w:rFonts w:ascii="Arial" w:eastAsia="Arial" w:hAnsi="Arial" w:cs="Arial"/>
          <w:i/>
          <w:color w:val="FF0000"/>
          <w:sz w:val="22"/>
          <w:szCs w:val="22"/>
        </w:rPr>
        <w:t>[This title will appear on the FYS website. Have fun with it!]</w:t>
      </w:r>
    </w:p>
    <w:p w14:paraId="1A6FBAAB" w14:textId="77777777" w:rsidR="0071704D" w:rsidRDefault="0071704D">
      <w:pPr>
        <w:rPr>
          <w:rFonts w:ascii="Arial" w:eastAsia="Arial" w:hAnsi="Arial" w:cs="Arial"/>
          <w:b/>
          <w:sz w:val="22"/>
          <w:szCs w:val="22"/>
        </w:rPr>
      </w:pPr>
    </w:p>
    <w:p w14:paraId="4B58F2B5" w14:textId="77777777" w:rsidR="0071704D" w:rsidRDefault="00A81F7D">
      <w:pPr>
        <w:rPr>
          <w:rFonts w:ascii="Arial" w:eastAsia="Arial" w:hAnsi="Arial" w:cs="Arial"/>
          <w:b/>
          <w:color w:val="000000"/>
          <w:sz w:val="22"/>
          <w:szCs w:val="22"/>
        </w:rPr>
      </w:pPr>
      <w:r>
        <w:rPr>
          <w:rFonts w:ascii="Arial" w:eastAsia="Arial" w:hAnsi="Arial" w:cs="Arial"/>
          <w:b/>
          <w:color w:val="000000"/>
          <w:sz w:val="22"/>
          <w:szCs w:val="22"/>
        </w:rPr>
        <w:lastRenderedPageBreak/>
        <w:t>Course Description:</w:t>
      </w:r>
    </w:p>
    <w:p w14:paraId="2E63F9A0" w14:textId="5F1D4F9A" w:rsidR="0071704D" w:rsidRDefault="00A81F7D">
      <w:pPr>
        <w:rPr>
          <w:rFonts w:ascii="Arial" w:eastAsia="Arial" w:hAnsi="Arial" w:cs="Arial"/>
          <w:i/>
          <w:color w:val="FF0000"/>
          <w:sz w:val="22"/>
          <w:szCs w:val="22"/>
        </w:rPr>
      </w:pPr>
      <w:r>
        <w:rPr>
          <w:rFonts w:ascii="Arial" w:eastAsia="Arial" w:hAnsi="Arial" w:cs="Arial"/>
          <w:i/>
          <w:color w:val="FF0000"/>
          <w:sz w:val="22"/>
          <w:szCs w:val="22"/>
        </w:rPr>
        <w:t>[In addition to appearing in your course outline, this is the course description that students will read on the FYS website</w:t>
      </w:r>
      <w:r w:rsidR="00643326">
        <w:rPr>
          <w:rFonts w:ascii="Arial" w:eastAsia="Arial" w:hAnsi="Arial" w:cs="Arial"/>
          <w:i/>
          <w:color w:val="FF0000"/>
          <w:sz w:val="22"/>
          <w:szCs w:val="22"/>
        </w:rPr>
        <w:t xml:space="preserve"> and therefore can be used as </w:t>
      </w:r>
      <w:r>
        <w:rPr>
          <w:rFonts w:ascii="Arial" w:eastAsia="Arial" w:hAnsi="Arial" w:cs="Arial"/>
          <w:i/>
          <w:color w:val="FF0000"/>
          <w:sz w:val="22"/>
          <w:szCs w:val="22"/>
        </w:rPr>
        <w:t xml:space="preserve">a recruiting tool. </w:t>
      </w:r>
      <w:r w:rsidR="00643326">
        <w:rPr>
          <w:rFonts w:ascii="Arial" w:eastAsia="Arial" w:hAnsi="Arial" w:cs="Arial"/>
          <w:i/>
          <w:color w:val="FF0000"/>
          <w:sz w:val="22"/>
          <w:szCs w:val="22"/>
        </w:rPr>
        <w:t>In preparing the course description, please include</w:t>
      </w:r>
      <w:r>
        <w:rPr>
          <w:rFonts w:ascii="Arial" w:eastAsia="Arial" w:hAnsi="Arial" w:cs="Arial"/>
          <w:i/>
          <w:color w:val="FF0000"/>
          <w:sz w:val="22"/>
          <w:szCs w:val="22"/>
        </w:rPr>
        <w:t xml:space="preserve"> 1. What’s </w:t>
      </w:r>
      <w:r w:rsidR="00643326">
        <w:rPr>
          <w:rFonts w:ascii="Arial" w:eastAsia="Arial" w:hAnsi="Arial" w:cs="Arial"/>
          <w:i/>
          <w:color w:val="FF0000"/>
          <w:sz w:val="22"/>
          <w:szCs w:val="22"/>
        </w:rPr>
        <w:t>the student will be learning</w:t>
      </w:r>
      <w:r>
        <w:rPr>
          <w:rFonts w:ascii="Arial" w:eastAsia="Arial" w:hAnsi="Arial" w:cs="Arial"/>
          <w:i/>
          <w:color w:val="FF0000"/>
          <w:sz w:val="22"/>
          <w:szCs w:val="22"/>
        </w:rPr>
        <w:t xml:space="preserve">? 2. What </w:t>
      </w:r>
      <w:r w:rsidR="00643326">
        <w:rPr>
          <w:rFonts w:ascii="Arial" w:eastAsia="Arial" w:hAnsi="Arial" w:cs="Arial"/>
          <w:i/>
          <w:color w:val="FF0000"/>
          <w:sz w:val="22"/>
          <w:szCs w:val="22"/>
        </w:rPr>
        <w:t>the student</w:t>
      </w:r>
      <w:r>
        <w:rPr>
          <w:rFonts w:ascii="Arial" w:eastAsia="Arial" w:hAnsi="Arial" w:cs="Arial"/>
          <w:i/>
          <w:color w:val="FF0000"/>
          <w:sz w:val="22"/>
          <w:szCs w:val="22"/>
        </w:rPr>
        <w:t xml:space="preserve"> be doing (i.e., how will </w:t>
      </w:r>
      <w:r w:rsidR="00F1733B">
        <w:rPr>
          <w:rFonts w:ascii="Arial" w:eastAsia="Arial" w:hAnsi="Arial" w:cs="Arial"/>
          <w:i/>
          <w:color w:val="FF0000"/>
          <w:sz w:val="22"/>
          <w:szCs w:val="22"/>
        </w:rPr>
        <w:t>he/she</w:t>
      </w:r>
      <w:r>
        <w:rPr>
          <w:rFonts w:ascii="Arial" w:eastAsia="Arial" w:hAnsi="Arial" w:cs="Arial"/>
          <w:i/>
          <w:color w:val="FF0000"/>
          <w:sz w:val="22"/>
          <w:szCs w:val="22"/>
        </w:rPr>
        <w:t xml:space="preserve"> be evaluated)? </w:t>
      </w:r>
      <w:commentRangeStart w:id="7"/>
      <w:r>
        <w:rPr>
          <w:rFonts w:ascii="Arial" w:eastAsia="Arial" w:hAnsi="Arial" w:cs="Arial"/>
          <w:i/>
          <w:color w:val="FF0000"/>
          <w:sz w:val="22"/>
          <w:szCs w:val="22"/>
        </w:rPr>
        <w:t>Thus, write a short to medium length paragraph (no more than five sentences</w:t>
      </w:r>
      <w:r w:rsidR="00F1733B">
        <w:rPr>
          <w:rFonts w:ascii="Arial" w:eastAsia="Arial" w:hAnsi="Arial" w:cs="Arial"/>
          <w:i/>
          <w:color w:val="FF0000"/>
          <w:sz w:val="22"/>
          <w:szCs w:val="22"/>
        </w:rPr>
        <w:t xml:space="preserve"> or about 100 words</w:t>
      </w:r>
      <w:r w:rsidR="00643326">
        <w:rPr>
          <w:rFonts w:ascii="Arial" w:eastAsia="Arial" w:hAnsi="Arial" w:cs="Arial"/>
          <w:i/>
          <w:color w:val="FF0000"/>
          <w:sz w:val="22"/>
          <w:szCs w:val="22"/>
        </w:rPr>
        <w:t>)</w:t>
      </w:r>
      <w:r>
        <w:rPr>
          <w:rFonts w:ascii="Arial" w:eastAsia="Arial" w:hAnsi="Arial" w:cs="Arial"/>
          <w:i/>
          <w:color w:val="FF0000"/>
          <w:sz w:val="22"/>
          <w:szCs w:val="22"/>
        </w:rPr>
        <w:t>.]</w:t>
      </w:r>
      <w:commentRangeEnd w:id="7"/>
      <w:r w:rsidR="00643326">
        <w:rPr>
          <w:rStyle w:val="CommentReference"/>
        </w:rPr>
        <w:commentReference w:id="7"/>
      </w:r>
    </w:p>
    <w:p w14:paraId="4C6C29DE" w14:textId="77777777" w:rsidR="0071704D" w:rsidRDefault="0071704D">
      <w:pPr>
        <w:rPr>
          <w:rFonts w:ascii="Arial" w:eastAsia="Arial" w:hAnsi="Arial" w:cs="Arial"/>
          <w:sz w:val="22"/>
          <w:szCs w:val="22"/>
        </w:rPr>
      </w:pPr>
    </w:p>
    <w:p w14:paraId="6C8F1312" w14:textId="77777777" w:rsidR="0071704D" w:rsidRDefault="00A81F7D">
      <w:pPr>
        <w:rPr>
          <w:rFonts w:ascii="Arial" w:eastAsia="Arial" w:hAnsi="Arial" w:cs="Arial"/>
          <w:color w:val="000000"/>
          <w:sz w:val="22"/>
          <w:szCs w:val="22"/>
        </w:rPr>
      </w:pPr>
      <w:r w:rsidRPr="007323C8">
        <w:rPr>
          <w:rFonts w:ascii="Arial" w:eastAsia="Arial" w:hAnsi="Arial" w:cs="Arial"/>
          <w:b/>
          <w:sz w:val="22"/>
          <w:szCs w:val="22"/>
        </w:rPr>
        <w:t>Specific Learning Outcomes</w:t>
      </w:r>
      <w:r>
        <w:rPr>
          <w:rFonts w:ascii="Arial" w:eastAsia="Arial" w:hAnsi="Arial" w:cs="Arial"/>
          <w:sz w:val="22"/>
          <w:szCs w:val="22"/>
        </w:rPr>
        <w:t>:</w:t>
      </w:r>
    </w:p>
    <w:p w14:paraId="60759CB7" w14:textId="77777777" w:rsidR="008E0FB1" w:rsidRDefault="00A81F7D">
      <w:pPr>
        <w:rPr>
          <w:rFonts w:ascii="Arial" w:eastAsia="Arial" w:hAnsi="Arial" w:cs="Arial"/>
          <w:i/>
          <w:color w:val="FF0000"/>
          <w:sz w:val="22"/>
          <w:szCs w:val="22"/>
        </w:rPr>
      </w:pPr>
      <w:r>
        <w:rPr>
          <w:rFonts w:ascii="Arial" w:eastAsia="Arial" w:hAnsi="Arial" w:cs="Arial"/>
          <w:i/>
          <w:color w:val="FF0000"/>
          <w:sz w:val="22"/>
          <w:szCs w:val="22"/>
        </w:rPr>
        <w:t xml:space="preserve">[Please give an </w:t>
      </w:r>
      <w:r>
        <w:rPr>
          <w:rFonts w:ascii="Arial" w:eastAsia="Arial" w:hAnsi="Arial" w:cs="Arial"/>
          <w:i/>
          <w:color w:val="FF0000"/>
          <w:sz w:val="22"/>
          <w:szCs w:val="22"/>
          <w:u w:val="single"/>
        </w:rPr>
        <w:t>enumerated list</w:t>
      </w:r>
      <w:r>
        <w:rPr>
          <w:rFonts w:ascii="Arial" w:eastAsia="Arial" w:hAnsi="Arial" w:cs="Arial"/>
          <w:i/>
          <w:color w:val="FF0000"/>
          <w:sz w:val="22"/>
          <w:szCs w:val="22"/>
        </w:rPr>
        <w:t>, preferably in order of priority</w:t>
      </w:r>
      <w:r w:rsidRPr="007323C8">
        <w:rPr>
          <w:rFonts w:ascii="Arial" w:eastAsia="Arial" w:hAnsi="Arial" w:cs="Arial"/>
          <w:b/>
          <w:i/>
          <w:color w:val="FF0000"/>
          <w:sz w:val="22"/>
          <w:szCs w:val="22"/>
        </w:rPr>
        <w:t>, th</w:t>
      </w:r>
      <w:r w:rsidR="008E0FB1" w:rsidRPr="007323C8">
        <w:rPr>
          <w:rFonts w:ascii="Arial" w:eastAsia="Arial" w:hAnsi="Arial" w:cs="Arial"/>
          <w:b/>
          <w:i/>
          <w:color w:val="FF0000"/>
          <w:sz w:val="22"/>
          <w:szCs w:val="22"/>
        </w:rPr>
        <w:t>re</w:t>
      </w:r>
      <w:r w:rsidRPr="007323C8">
        <w:rPr>
          <w:rFonts w:ascii="Arial" w:eastAsia="Arial" w:hAnsi="Arial" w:cs="Arial"/>
          <w:b/>
          <w:i/>
          <w:color w:val="FF0000"/>
          <w:sz w:val="22"/>
          <w:szCs w:val="22"/>
        </w:rPr>
        <w:t>e</w:t>
      </w:r>
      <w:r>
        <w:rPr>
          <w:rFonts w:ascii="Arial" w:eastAsia="Arial" w:hAnsi="Arial" w:cs="Arial"/>
          <w:i/>
          <w:color w:val="FF0000"/>
          <w:sz w:val="22"/>
          <w:szCs w:val="22"/>
        </w:rPr>
        <w:t xml:space="preserve"> specific learning outcomes for the course</w:t>
      </w:r>
      <w:r w:rsidR="008E0FB1">
        <w:rPr>
          <w:rFonts w:ascii="Arial" w:eastAsia="Arial" w:hAnsi="Arial" w:cs="Arial"/>
          <w:i/>
          <w:color w:val="FF0000"/>
          <w:sz w:val="22"/>
          <w:szCs w:val="22"/>
        </w:rPr>
        <w:t xml:space="preserve"> from the approved list below</w:t>
      </w:r>
      <w:r>
        <w:rPr>
          <w:rFonts w:ascii="Arial" w:eastAsia="Arial" w:hAnsi="Arial" w:cs="Arial"/>
          <w:i/>
          <w:color w:val="FF000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68"/>
        <w:gridCol w:w="3538"/>
      </w:tblGrid>
      <w:tr w:rsidR="008E0FB1" w:rsidRPr="00A67C22" w14:paraId="323DB78F" w14:textId="77777777" w:rsidTr="00C645D5">
        <w:trPr>
          <w:trHeight w:val="675"/>
          <w:tblHeader/>
        </w:trPr>
        <w:tc>
          <w:tcPr>
            <w:tcW w:w="6429" w:type="dxa"/>
            <w:vMerge w:val="restart"/>
            <w:tcBorders>
              <w:top w:val="threeDEmboss" w:sz="6" w:space="0" w:color="000000"/>
              <w:left w:val="threeDEmboss" w:sz="6" w:space="0" w:color="000000"/>
              <w:right w:val="threeDEmboss" w:sz="6" w:space="0" w:color="000000"/>
            </w:tcBorders>
          </w:tcPr>
          <w:p w14:paraId="6AAA228A" w14:textId="77777777" w:rsidR="008E0FB1" w:rsidRPr="00A67C22" w:rsidRDefault="008E0FB1" w:rsidP="00C645D5">
            <w:pPr>
              <w:rPr>
                <w:rFonts w:asciiTheme="minorHAnsi" w:hAnsiTheme="minorHAnsi" w:cs="Arial"/>
                <w:b/>
                <w:sz w:val="22"/>
                <w:szCs w:val="22"/>
                <w:lang w:val="en-US"/>
              </w:rPr>
            </w:pPr>
            <w:r>
              <w:rPr>
                <w:rFonts w:asciiTheme="minorHAnsi" w:hAnsiTheme="minorHAnsi" w:cs="Arial"/>
                <w:b/>
                <w:sz w:val="22"/>
                <w:szCs w:val="22"/>
                <w:lang w:val="en-US"/>
              </w:rPr>
              <w:t xml:space="preserve">Course </w:t>
            </w:r>
            <w:r w:rsidRPr="00A67C22">
              <w:rPr>
                <w:rFonts w:asciiTheme="minorHAnsi" w:hAnsiTheme="minorHAnsi" w:cs="Arial"/>
                <w:b/>
                <w:sz w:val="22"/>
                <w:szCs w:val="22"/>
                <w:lang w:val="en-US"/>
              </w:rPr>
              <w:t>Learning Outcomes</w:t>
            </w:r>
          </w:p>
          <w:p w14:paraId="1BFC07BD" w14:textId="77777777" w:rsidR="008E0FB1" w:rsidRPr="00A67C22" w:rsidRDefault="008E0FB1" w:rsidP="00C645D5">
            <w:pPr>
              <w:rPr>
                <w:rFonts w:asciiTheme="minorHAnsi" w:hAnsiTheme="minorHAnsi" w:cs="Arial"/>
                <w:i/>
                <w:sz w:val="22"/>
                <w:szCs w:val="22"/>
                <w:lang w:val="en-US"/>
              </w:rPr>
            </w:pPr>
            <w:r w:rsidRPr="00A67C22">
              <w:rPr>
                <w:rFonts w:asciiTheme="minorHAnsi" w:hAnsiTheme="minorHAnsi" w:cs="Arial"/>
                <w:i/>
                <w:sz w:val="22"/>
                <w:szCs w:val="22"/>
                <w:lang w:val="en-US"/>
              </w:rPr>
              <w:t xml:space="preserve">This is a sentence completion exercise. </w:t>
            </w:r>
          </w:p>
          <w:p w14:paraId="2EC19DF3" w14:textId="77777777" w:rsidR="008E0FB1" w:rsidRPr="00A67C22" w:rsidRDefault="008E0FB1" w:rsidP="00C645D5">
            <w:pPr>
              <w:rPr>
                <w:rFonts w:asciiTheme="minorHAnsi" w:hAnsiTheme="minorHAnsi" w:cs="Arial"/>
                <w:i/>
                <w:sz w:val="22"/>
                <w:szCs w:val="22"/>
                <w:lang w:val="en-US"/>
              </w:rPr>
            </w:pPr>
          </w:p>
          <w:p w14:paraId="54D54745" w14:textId="77777777" w:rsidR="008E0FB1" w:rsidRPr="00A67C22" w:rsidRDefault="008E0FB1" w:rsidP="00C645D5">
            <w:pPr>
              <w:spacing w:before="60"/>
              <w:rPr>
                <w:rFonts w:asciiTheme="minorHAnsi" w:hAnsiTheme="minorHAnsi" w:cs="Arial"/>
                <w:b/>
                <w:sz w:val="22"/>
                <w:szCs w:val="22"/>
                <w:lang w:val="en-US"/>
              </w:rPr>
            </w:pPr>
            <w:r w:rsidRPr="00A67C22">
              <w:rPr>
                <w:rFonts w:asciiTheme="minorHAnsi" w:hAnsiTheme="minorHAnsi" w:cs="Arial"/>
                <w:sz w:val="22"/>
                <w:szCs w:val="22"/>
                <w:u w:val="single"/>
                <w:lang w:val="en-US"/>
              </w:rPr>
              <w:t>At the end of this course, the successful student will know and be able to:</w:t>
            </w:r>
          </w:p>
        </w:tc>
        <w:tc>
          <w:tcPr>
            <w:tcW w:w="3875" w:type="dxa"/>
            <w:vMerge w:val="restart"/>
            <w:tcBorders>
              <w:top w:val="threeDEmboss" w:sz="6" w:space="0" w:color="000000"/>
              <w:left w:val="threeDEmboss" w:sz="6" w:space="0" w:color="000000"/>
              <w:bottom w:val="threeDEngrave" w:sz="6" w:space="0" w:color="000000"/>
              <w:right w:val="threeDEngrave" w:sz="6" w:space="0" w:color="000000"/>
            </w:tcBorders>
          </w:tcPr>
          <w:p w14:paraId="151C13A9" w14:textId="77777777" w:rsidR="008E0FB1" w:rsidRPr="00A67C22" w:rsidRDefault="008E0FB1" w:rsidP="00C645D5">
            <w:pPr>
              <w:jc w:val="center"/>
              <w:rPr>
                <w:rFonts w:asciiTheme="minorHAnsi" w:hAnsiTheme="minorHAnsi" w:cs="Arial"/>
                <w:b/>
                <w:sz w:val="22"/>
                <w:szCs w:val="22"/>
                <w:lang w:val="en-US"/>
              </w:rPr>
            </w:pPr>
            <w:r w:rsidRPr="00A67C22">
              <w:rPr>
                <w:rFonts w:asciiTheme="minorHAnsi" w:hAnsiTheme="minorHAnsi" w:cs="Arial"/>
                <w:b/>
                <w:sz w:val="22"/>
                <w:szCs w:val="22"/>
                <w:lang w:val="en-US"/>
              </w:rPr>
              <w:t>Characteristics of a University of Windsor Graduate</w:t>
            </w:r>
          </w:p>
          <w:p w14:paraId="712AFBF4" w14:textId="77777777" w:rsidR="008E0FB1" w:rsidRPr="00A67C22" w:rsidRDefault="008E0FB1" w:rsidP="00C645D5">
            <w:pPr>
              <w:jc w:val="center"/>
              <w:rPr>
                <w:rFonts w:asciiTheme="minorHAnsi" w:hAnsiTheme="minorHAnsi" w:cs="Arial"/>
                <w:b/>
                <w:sz w:val="22"/>
                <w:szCs w:val="22"/>
                <w:lang w:val="en-US"/>
              </w:rPr>
            </w:pPr>
          </w:p>
          <w:p w14:paraId="1910BD5F" w14:textId="77777777" w:rsidR="008E0FB1" w:rsidRPr="00A67C22" w:rsidRDefault="008E0FB1" w:rsidP="00C645D5">
            <w:pPr>
              <w:spacing w:before="60" w:after="120"/>
              <w:rPr>
                <w:rFonts w:asciiTheme="minorHAnsi" w:hAnsiTheme="minorHAnsi" w:cs="Arial"/>
                <w:b/>
                <w:sz w:val="22"/>
                <w:szCs w:val="22"/>
                <w:lang w:val="en-US"/>
              </w:rPr>
            </w:pPr>
            <w:r w:rsidRPr="00A67C22">
              <w:rPr>
                <w:rFonts w:asciiTheme="minorHAnsi" w:hAnsiTheme="minorHAnsi" w:cs="Arial"/>
                <w:sz w:val="22"/>
                <w:szCs w:val="22"/>
                <w:u w:val="single"/>
                <w:lang w:val="en-US"/>
              </w:rPr>
              <w:t>A U of Windsor graduate will have the ability to demonstrate:</w:t>
            </w:r>
          </w:p>
        </w:tc>
      </w:tr>
      <w:tr w:rsidR="008E0FB1" w:rsidRPr="00A67C22" w14:paraId="270DB346" w14:textId="77777777" w:rsidTr="00C645D5">
        <w:trPr>
          <w:trHeight w:val="497"/>
          <w:tblHeader/>
        </w:trPr>
        <w:tc>
          <w:tcPr>
            <w:tcW w:w="6429" w:type="dxa"/>
            <w:vMerge/>
            <w:tcBorders>
              <w:left w:val="threeDEmboss" w:sz="6" w:space="0" w:color="000000"/>
              <w:bottom w:val="threeDEmboss" w:sz="6" w:space="0" w:color="000000"/>
              <w:right w:val="threeDEmboss" w:sz="6" w:space="0" w:color="000000"/>
            </w:tcBorders>
          </w:tcPr>
          <w:p w14:paraId="04B7BED2" w14:textId="77777777" w:rsidR="008E0FB1" w:rsidRPr="00A67C22" w:rsidRDefault="008E0FB1" w:rsidP="00C645D5">
            <w:pPr>
              <w:rPr>
                <w:rFonts w:asciiTheme="minorHAnsi" w:hAnsiTheme="minorHAnsi" w:cs="Arial"/>
                <w:b/>
                <w:sz w:val="22"/>
                <w:szCs w:val="22"/>
                <w:lang w:val="en-US"/>
              </w:rPr>
            </w:pPr>
          </w:p>
        </w:tc>
        <w:tc>
          <w:tcPr>
            <w:tcW w:w="3875" w:type="dxa"/>
            <w:vMerge/>
            <w:tcBorders>
              <w:top w:val="nil"/>
              <w:left w:val="threeDEmboss" w:sz="6" w:space="0" w:color="000000"/>
              <w:bottom w:val="threeDEngrave" w:sz="6" w:space="0" w:color="000000"/>
              <w:right w:val="threeDEngrave" w:sz="6" w:space="0" w:color="000000"/>
            </w:tcBorders>
          </w:tcPr>
          <w:p w14:paraId="182037E9" w14:textId="77777777" w:rsidR="008E0FB1" w:rsidRPr="00A67C22" w:rsidRDefault="008E0FB1" w:rsidP="00C645D5">
            <w:pPr>
              <w:jc w:val="center"/>
              <w:rPr>
                <w:rFonts w:asciiTheme="minorHAnsi" w:hAnsiTheme="minorHAnsi" w:cs="Arial"/>
                <w:b/>
                <w:sz w:val="22"/>
                <w:szCs w:val="22"/>
                <w:lang w:val="en-US"/>
              </w:rPr>
            </w:pPr>
          </w:p>
        </w:tc>
      </w:tr>
      <w:tr w:rsidR="008E0FB1" w:rsidRPr="00A67C22" w14:paraId="1FAF65CA" w14:textId="77777777" w:rsidTr="00C645D5">
        <w:trPr>
          <w:trHeight w:val="639"/>
        </w:trPr>
        <w:tc>
          <w:tcPr>
            <w:tcW w:w="6429" w:type="dxa"/>
            <w:tcBorders>
              <w:top w:val="threeDEmboss" w:sz="6" w:space="0" w:color="000000"/>
              <w:left w:val="threeDEmboss" w:sz="6" w:space="0" w:color="000000"/>
              <w:right w:val="threeDEmboss" w:sz="6" w:space="0" w:color="000000"/>
            </w:tcBorders>
          </w:tcPr>
          <w:p w14:paraId="53A33ECC" w14:textId="77777777" w:rsidR="008E0FB1" w:rsidRPr="00434E3C" w:rsidRDefault="008E0FB1" w:rsidP="008E0FB1">
            <w:pPr>
              <w:pStyle w:val="ListParagraph"/>
              <w:numPr>
                <w:ilvl w:val="0"/>
                <w:numId w:val="1"/>
              </w:numPr>
              <w:rPr>
                <w:rFonts w:asciiTheme="minorHAnsi" w:hAnsiTheme="minorHAnsi" w:cs="Arial"/>
                <w:sz w:val="22"/>
                <w:szCs w:val="22"/>
                <w:lang w:val="en-US"/>
              </w:rPr>
            </w:pPr>
            <w:r>
              <w:rPr>
                <w:rFonts w:asciiTheme="minorHAnsi" w:hAnsiTheme="minorHAnsi" w:cs="Arial"/>
                <w:sz w:val="22"/>
                <w:szCs w:val="22"/>
                <w:lang w:val="en-US"/>
              </w:rPr>
              <w:t>Identify introductory terms and concepts on the topic of the Seminar.</w:t>
            </w:r>
          </w:p>
        </w:tc>
        <w:tc>
          <w:tcPr>
            <w:tcW w:w="3875" w:type="dxa"/>
            <w:tcBorders>
              <w:top w:val="threeDEngrave" w:sz="6" w:space="0" w:color="000000"/>
              <w:left w:val="threeDEmboss" w:sz="6" w:space="0" w:color="000000"/>
              <w:right w:val="threeDEmboss" w:sz="6" w:space="0" w:color="000000"/>
            </w:tcBorders>
          </w:tcPr>
          <w:p w14:paraId="38AD050E" w14:textId="77777777" w:rsidR="008E0FB1" w:rsidRPr="00A67C22" w:rsidRDefault="008E0FB1" w:rsidP="008E0FB1">
            <w:pPr>
              <w:numPr>
                <w:ilvl w:val="0"/>
                <w:numId w:val="1"/>
              </w:numPr>
              <w:autoSpaceDE w:val="0"/>
              <w:autoSpaceDN w:val="0"/>
              <w:adjustRightInd w:val="0"/>
              <w:spacing w:after="0" w:line="240" w:lineRule="auto"/>
              <w:ind w:left="267" w:hanging="267"/>
              <w:rPr>
                <w:rFonts w:asciiTheme="minorHAnsi" w:hAnsiTheme="minorHAnsi" w:cs="Arial"/>
                <w:color w:val="000000"/>
                <w:sz w:val="22"/>
                <w:szCs w:val="22"/>
                <w:lang w:val="en-US"/>
              </w:rPr>
            </w:pPr>
            <w:r w:rsidRPr="00A67C22">
              <w:rPr>
                <w:rFonts w:asciiTheme="minorHAnsi" w:hAnsiTheme="minorHAnsi" w:cs="Arial"/>
                <w:color w:val="000000"/>
                <w:sz w:val="22"/>
                <w:szCs w:val="22"/>
                <w:lang w:val="en-US"/>
              </w:rPr>
              <w:t>the acquisition, application and integration of knowledge</w:t>
            </w:r>
          </w:p>
          <w:p w14:paraId="60A7C7F8" w14:textId="77777777" w:rsidR="008E0FB1" w:rsidRPr="00A67C22" w:rsidRDefault="008E0FB1" w:rsidP="00C645D5">
            <w:pPr>
              <w:ind w:left="720"/>
              <w:rPr>
                <w:rFonts w:asciiTheme="minorHAnsi" w:hAnsiTheme="minorHAnsi" w:cs="Arial"/>
                <w:sz w:val="22"/>
                <w:szCs w:val="22"/>
                <w:lang w:val="en-US"/>
              </w:rPr>
            </w:pPr>
          </w:p>
        </w:tc>
      </w:tr>
      <w:tr w:rsidR="008E0FB1" w:rsidRPr="00A67C22" w14:paraId="2A36805D" w14:textId="77777777" w:rsidTr="00C645D5">
        <w:trPr>
          <w:trHeight w:val="1047"/>
        </w:trPr>
        <w:tc>
          <w:tcPr>
            <w:tcW w:w="6429" w:type="dxa"/>
            <w:tcBorders>
              <w:top w:val="threeDEmboss" w:sz="6" w:space="0" w:color="000000"/>
              <w:left w:val="threeDEmboss" w:sz="6" w:space="0" w:color="000000"/>
              <w:bottom w:val="threeDEmboss" w:sz="6" w:space="0" w:color="000000"/>
              <w:right w:val="threeDEmboss" w:sz="6" w:space="0" w:color="000000"/>
            </w:tcBorders>
          </w:tcPr>
          <w:p w14:paraId="26E0B10E"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t>B.</w:t>
            </w:r>
            <w:r>
              <w:rPr>
                <w:rFonts w:asciiTheme="minorHAnsi" w:hAnsiTheme="minorHAnsi" w:cs="Arial"/>
                <w:sz w:val="22"/>
                <w:szCs w:val="22"/>
                <w:lang w:val="en-US"/>
              </w:rPr>
              <w:t xml:space="preserve"> Retrieve and evaluate information from websites, magazine &amp; news articles, and specified databases.  </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14F5222E" w14:textId="77777777" w:rsidR="008E0FB1" w:rsidRPr="00A67C22" w:rsidRDefault="008E0FB1" w:rsidP="00C645D5">
            <w:pPr>
              <w:ind w:left="252" w:hanging="252"/>
              <w:rPr>
                <w:rFonts w:asciiTheme="minorHAnsi" w:hAnsiTheme="minorHAnsi" w:cs="Arial"/>
                <w:color w:val="000000"/>
                <w:sz w:val="22"/>
                <w:szCs w:val="22"/>
                <w:lang w:val="en-US"/>
              </w:rPr>
            </w:pPr>
            <w:r w:rsidRPr="00A67C22">
              <w:rPr>
                <w:rFonts w:asciiTheme="minorHAnsi" w:hAnsiTheme="minorHAnsi" w:cs="Arial"/>
                <w:color w:val="000000"/>
                <w:sz w:val="22"/>
                <w:szCs w:val="22"/>
                <w:lang w:val="en-US"/>
              </w:rPr>
              <w:t>B.</w:t>
            </w:r>
            <w:r w:rsidRPr="00A67C22">
              <w:rPr>
                <w:rFonts w:asciiTheme="minorHAnsi" w:hAnsiTheme="minorHAnsi" w:cs="Arial"/>
                <w:color w:val="000000"/>
                <w:sz w:val="22"/>
                <w:szCs w:val="22"/>
                <w:lang w:val="en-US"/>
              </w:rPr>
              <w:tab/>
              <w:t>research skills, including the ability to define problems and access, retrieve and evaluate information (information literacy)</w:t>
            </w:r>
          </w:p>
          <w:p w14:paraId="1B2D0C1D" w14:textId="77777777" w:rsidR="008E0FB1" w:rsidRPr="00A67C22" w:rsidRDefault="008E0FB1" w:rsidP="00C645D5">
            <w:pPr>
              <w:ind w:left="252" w:hanging="252"/>
              <w:rPr>
                <w:rFonts w:asciiTheme="minorHAnsi" w:hAnsiTheme="minorHAnsi" w:cs="Arial"/>
                <w:color w:val="000000"/>
                <w:sz w:val="22"/>
                <w:szCs w:val="22"/>
                <w:lang w:val="en-US"/>
              </w:rPr>
            </w:pPr>
          </w:p>
        </w:tc>
      </w:tr>
      <w:tr w:rsidR="008E0FB1" w:rsidRPr="00A67C22" w14:paraId="2EA9D912" w14:textId="77777777" w:rsidTr="00C645D5">
        <w:trPr>
          <w:trHeight w:val="555"/>
        </w:trPr>
        <w:tc>
          <w:tcPr>
            <w:tcW w:w="6429" w:type="dxa"/>
            <w:tcBorders>
              <w:top w:val="threeDEmboss" w:sz="6" w:space="0" w:color="000000"/>
              <w:left w:val="threeDEmboss" w:sz="6" w:space="0" w:color="000000"/>
              <w:bottom w:val="threeDEmboss" w:sz="6" w:space="0" w:color="000000"/>
              <w:right w:val="threeDEmboss" w:sz="6" w:space="0" w:color="000000"/>
            </w:tcBorders>
          </w:tcPr>
          <w:p w14:paraId="07E742BC"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t>C.</w:t>
            </w:r>
            <w:r>
              <w:rPr>
                <w:rFonts w:asciiTheme="minorHAnsi" w:hAnsiTheme="minorHAnsi" w:cs="Arial"/>
                <w:sz w:val="22"/>
                <w:szCs w:val="22"/>
                <w:lang w:val="en-US"/>
              </w:rPr>
              <w:t xml:space="preserve"> Analyze provided or retrieved information, and reflect on its relation to material in courses.</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4DF7DCB2" w14:textId="77777777" w:rsidR="008E0FB1" w:rsidRPr="00A67C22" w:rsidRDefault="008E0FB1" w:rsidP="00C645D5">
            <w:pPr>
              <w:pStyle w:val="Level1"/>
              <w:ind w:left="252" w:hanging="252"/>
              <w:rPr>
                <w:rFonts w:asciiTheme="minorHAnsi" w:hAnsiTheme="minorHAnsi" w:cs="Arial"/>
                <w:sz w:val="22"/>
                <w:szCs w:val="22"/>
                <w:lang w:val="en-US"/>
              </w:rPr>
            </w:pPr>
            <w:r w:rsidRPr="00A67C22">
              <w:rPr>
                <w:rFonts w:asciiTheme="minorHAnsi" w:hAnsiTheme="minorHAnsi" w:cs="Arial"/>
                <w:sz w:val="22"/>
                <w:szCs w:val="22"/>
                <w:lang w:val="en-US"/>
              </w:rPr>
              <w:t>C.</w:t>
            </w:r>
            <w:r w:rsidRPr="00A67C22">
              <w:rPr>
                <w:rFonts w:asciiTheme="minorHAnsi" w:hAnsiTheme="minorHAnsi" w:cs="Arial"/>
                <w:sz w:val="22"/>
                <w:szCs w:val="22"/>
                <w:lang w:val="en-US"/>
              </w:rPr>
              <w:tab/>
              <w:t xml:space="preserve">critical thinking and problem-solving skills </w:t>
            </w:r>
          </w:p>
          <w:p w14:paraId="38DA6D8F" w14:textId="77777777" w:rsidR="008E0FB1" w:rsidRPr="00A67C22" w:rsidRDefault="008E0FB1" w:rsidP="00C645D5">
            <w:pPr>
              <w:pStyle w:val="Level1"/>
              <w:ind w:left="252" w:hanging="252"/>
              <w:rPr>
                <w:rFonts w:asciiTheme="minorHAnsi" w:hAnsiTheme="minorHAnsi" w:cs="Arial"/>
                <w:sz w:val="22"/>
                <w:szCs w:val="22"/>
                <w:lang w:val="en-US"/>
              </w:rPr>
            </w:pPr>
          </w:p>
        </w:tc>
      </w:tr>
      <w:tr w:rsidR="008E0FB1" w:rsidRPr="00A67C22" w14:paraId="55FF729B" w14:textId="77777777" w:rsidTr="00C645D5">
        <w:trPr>
          <w:trHeight w:val="555"/>
        </w:trPr>
        <w:tc>
          <w:tcPr>
            <w:tcW w:w="6429" w:type="dxa"/>
            <w:tcBorders>
              <w:top w:val="threeDEmboss" w:sz="6" w:space="0" w:color="000000"/>
              <w:left w:val="threeDEmboss" w:sz="6" w:space="0" w:color="000000"/>
              <w:right w:val="threeDEmboss" w:sz="6" w:space="0" w:color="000000"/>
            </w:tcBorders>
          </w:tcPr>
          <w:p w14:paraId="44F96460"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t>D.</w:t>
            </w:r>
            <w:r>
              <w:rPr>
                <w:rFonts w:asciiTheme="minorHAnsi" w:hAnsiTheme="minorHAnsi" w:cs="Arial"/>
                <w:sz w:val="22"/>
                <w:szCs w:val="22"/>
                <w:lang w:val="en-US"/>
              </w:rPr>
              <w:t xml:space="preserve"> Read, comprehend and analyze provided or retrieved information, and reflect on its relation to material in courses.</w:t>
            </w:r>
          </w:p>
        </w:tc>
        <w:tc>
          <w:tcPr>
            <w:tcW w:w="3875" w:type="dxa"/>
            <w:tcBorders>
              <w:top w:val="threeDEmboss" w:sz="6" w:space="0" w:color="000000"/>
              <w:left w:val="threeDEmboss" w:sz="6" w:space="0" w:color="000000"/>
              <w:right w:val="threeDEmboss" w:sz="6" w:space="0" w:color="000000"/>
            </w:tcBorders>
          </w:tcPr>
          <w:p w14:paraId="2E8C92BD" w14:textId="77777777" w:rsidR="008E0FB1" w:rsidRPr="00A67C22" w:rsidRDefault="008E0FB1" w:rsidP="00C645D5">
            <w:pPr>
              <w:pStyle w:val="Level1"/>
              <w:ind w:left="252" w:hanging="252"/>
              <w:rPr>
                <w:rFonts w:asciiTheme="minorHAnsi" w:hAnsiTheme="minorHAnsi" w:cs="Arial"/>
                <w:sz w:val="22"/>
                <w:szCs w:val="22"/>
                <w:lang w:val="en-US"/>
              </w:rPr>
            </w:pPr>
            <w:r w:rsidRPr="00A67C22">
              <w:rPr>
                <w:rFonts w:asciiTheme="minorHAnsi" w:hAnsiTheme="minorHAnsi" w:cs="Arial"/>
                <w:sz w:val="22"/>
                <w:szCs w:val="22"/>
                <w:lang w:val="en-US"/>
              </w:rPr>
              <w:t>D.</w:t>
            </w:r>
            <w:r w:rsidRPr="00A67C22">
              <w:rPr>
                <w:rFonts w:asciiTheme="minorHAnsi" w:hAnsiTheme="minorHAnsi" w:cs="Arial"/>
                <w:sz w:val="22"/>
                <w:szCs w:val="22"/>
                <w:lang w:val="en-US"/>
              </w:rPr>
              <w:tab/>
              <w:t>literacy and numeracy skills</w:t>
            </w:r>
          </w:p>
          <w:p w14:paraId="61E62AA9" w14:textId="77777777" w:rsidR="008E0FB1" w:rsidRPr="00A67C22" w:rsidRDefault="008E0FB1" w:rsidP="00C645D5">
            <w:pPr>
              <w:pStyle w:val="Level1"/>
              <w:ind w:left="252" w:hanging="252"/>
              <w:rPr>
                <w:rFonts w:asciiTheme="minorHAnsi" w:hAnsiTheme="minorHAnsi" w:cs="Arial"/>
                <w:color w:val="000000"/>
                <w:sz w:val="22"/>
                <w:szCs w:val="22"/>
                <w:lang w:val="en-US"/>
              </w:rPr>
            </w:pPr>
          </w:p>
        </w:tc>
      </w:tr>
      <w:tr w:rsidR="008E0FB1" w:rsidRPr="00A67C22" w14:paraId="6B651E5C" w14:textId="77777777" w:rsidTr="00C645D5">
        <w:trPr>
          <w:trHeight w:val="435"/>
        </w:trPr>
        <w:tc>
          <w:tcPr>
            <w:tcW w:w="6429" w:type="dxa"/>
            <w:tcBorders>
              <w:top w:val="threeDEmboss" w:sz="6" w:space="0" w:color="000000"/>
              <w:left w:val="threeDEmboss" w:sz="6" w:space="0" w:color="000000"/>
              <w:bottom w:val="threeDEmboss" w:sz="6" w:space="0" w:color="000000"/>
              <w:right w:val="threeDEmboss" w:sz="6" w:space="0" w:color="000000"/>
            </w:tcBorders>
          </w:tcPr>
          <w:p w14:paraId="43DC7CA6"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t>E.</w:t>
            </w:r>
            <w:r>
              <w:rPr>
                <w:rFonts w:asciiTheme="minorHAnsi" w:hAnsiTheme="minorHAnsi" w:cs="Arial"/>
                <w:sz w:val="22"/>
                <w:szCs w:val="22"/>
                <w:lang w:val="en-US"/>
              </w:rPr>
              <w:t xml:space="preserve"> Reflect on one’s own learning and growth of knowledge in the topic area of the Seminar.</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7CA6CC0F" w14:textId="77777777" w:rsidR="008E0FB1" w:rsidRPr="00A67C22" w:rsidRDefault="008E0FB1" w:rsidP="00C645D5">
            <w:pPr>
              <w:pStyle w:val="Level1"/>
              <w:ind w:left="252" w:hanging="252"/>
              <w:rPr>
                <w:rFonts w:asciiTheme="minorHAnsi" w:hAnsiTheme="minorHAnsi" w:cs="Arial"/>
                <w:sz w:val="22"/>
                <w:szCs w:val="22"/>
                <w:lang w:val="en-US"/>
              </w:rPr>
            </w:pPr>
            <w:r w:rsidRPr="00A67C22">
              <w:rPr>
                <w:rFonts w:asciiTheme="minorHAnsi" w:hAnsiTheme="minorHAnsi" w:cs="Arial"/>
                <w:sz w:val="22"/>
                <w:szCs w:val="22"/>
                <w:lang w:val="en-US"/>
              </w:rPr>
              <w:t>E.</w:t>
            </w:r>
            <w:r w:rsidRPr="00A67C22">
              <w:rPr>
                <w:rFonts w:asciiTheme="minorHAnsi" w:hAnsiTheme="minorHAnsi" w:cs="Arial"/>
                <w:sz w:val="22"/>
                <w:szCs w:val="22"/>
                <w:lang w:val="en-US"/>
              </w:rPr>
              <w:tab/>
              <w:t xml:space="preserve">responsible behaviour to self, others and society </w:t>
            </w:r>
          </w:p>
          <w:p w14:paraId="25EF60E6" w14:textId="77777777" w:rsidR="008E0FB1" w:rsidRPr="00A67C22" w:rsidRDefault="008E0FB1" w:rsidP="00C645D5">
            <w:pPr>
              <w:pStyle w:val="Level1"/>
              <w:ind w:left="0"/>
              <w:rPr>
                <w:rFonts w:asciiTheme="minorHAnsi" w:hAnsiTheme="minorHAnsi" w:cs="Arial"/>
                <w:color w:val="000000"/>
                <w:sz w:val="22"/>
                <w:szCs w:val="22"/>
                <w:lang w:val="en-US"/>
              </w:rPr>
            </w:pPr>
          </w:p>
        </w:tc>
      </w:tr>
      <w:tr w:rsidR="008E0FB1" w:rsidRPr="00A67C22" w14:paraId="485B956E" w14:textId="77777777" w:rsidTr="00C645D5">
        <w:trPr>
          <w:trHeight w:val="627"/>
        </w:trPr>
        <w:tc>
          <w:tcPr>
            <w:tcW w:w="6429" w:type="dxa"/>
            <w:tcBorders>
              <w:top w:val="threeDEmboss" w:sz="6" w:space="0" w:color="000000"/>
              <w:left w:val="threeDEmboss" w:sz="6" w:space="0" w:color="000000"/>
              <w:bottom w:val="threeDEmboss" w:sz="6" w:space="0" w:color="000000"/>
              <w:right w:val="threeDEmboss" w:sz="6" w:space="0" w:color="000000"/>
            </w:tcBorders>
          </w:tcPr>
          <w:p w14:paraId="214AA237"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lastRenderedPageBreak/>
              <w:t>F.</w:t>
            </w:r>
            <w:r>
              <w:rPr>
                <w:rFonts w:asciiTheme="minorHAnsi" w:hAnsiTheme="minorHAnsi" w:cs="Arial"/>
                <w:sz w:val="22"/>
                <w:szCs w:val="22"/>
                <w:lang w:val="en-US"/>
              </w:rPr>
              <w:t xml:space="preserve"> Participate in class and team discussions, and respond to diverse opinions.</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473DD5F2" w14:textId="77777777" w:rsidR="008E0FB1" w:rsidRPr="00A67C22" w:rsidRDefault="008E0FB1" w:rsidP="00C645D5">
            <w:pPr>
              <w:pStyle w:val="Level1"/>
              <w:ind w:left="252" w:hanging="252"/>
              <w:rPr>
                <w:rFonts w:asciiTheme="minorHAnsi" w:hAnsiTheme="minorHAnsi" w:cs="Arial"/>
                <w:sz w:val="22"/>
                <w:szCs w:val="22"/>
                <w:lang w:val="en-US"/>
              </w:rPr>
            </w:pPr>
            <w:r w:rsidRPr="00A67C22">
              <w:rPr>
                <w:rFonts w:asciiTheme="minorHAnsi" w:hAnsiTheme="minorHAnsi" w:cs="Arial"/>
                <w:sz w:val="22"/>
                <w:szCs w:val="22"/>
                <w:lang w:val="en-US"/>
              </w:rPr>
              <w:t>F.</w:t>
            </w:r>
            <w:r w:rsidRPr="00A67C22">
              <w:rPr>
                <w:rFonts w:asciiTheme="minorHAnsi" w:hAnsiTheme="minorHAnsi" w:cs="Arial"/>
                <w:sz w:val="22"/>
                <w:szCs w:val="22"/>
                <w:lang w:val="en-US"/>
              </w:rPr>
              <w:tab/>
              <w:t xml:space="preserve">interpersonal and communications skills </w:t>
            </w:r>
          </w:p>
          <w:p w14:paraId="2A458712" w14:textId="77777777" w:rsidR="008E0FB1" w:rsidRPr="00A67C22" w:rsidRDefault="008E0FB1" w:rsidP="00C645D5">
            <w:pPr>
              <w:pStyle w:val="Level1"/>
              <w:ind w:left="252" w:hanging="252"/>
              <w:rPr>
                <w:rFonts w:asciiTheme="minorHAnsi" w:hAnsiTheme="minorHAnsi" w:cs="Arial"/>
                <w:color w:val="000000"/>
                <w:sz w:val="22"/>
                <w:szCs w:val="22"/>
                <w:lang w:val="en-US"/>
              </w:rPr>
            </w:pPr>
          </w:p>
        </w:tc>
      </w:tr>
      <w:tr w:rsidR="008E0FB1" w:rsidRPr="00A67C22" w14:paraId="154FEC2B" w14:textId="77777777" w:rsidTr="00C645D5">
        <w:trPr>
          <w:trHeight w:val="555"/>
        </w:trPr>
        <w:tc>
          <w:tcPr>
            <w:tcW w:w="6429" w:type="dxa"/>
            <w:tcBorders>
              <w:top w:val="threeDEmboss" w:sz="6" w:space="0" w:color="000000"/>
              <w:left w:val="threeDEmboss" w:sz="6" w:space="0" w:color="000000"/>
              <w:right w:val="threeDEmboss" w:sz="6" w:space="0" w:color="000000"/>
            </w:tcBorders>
          </w:tcPr>
          <w:p w14:paraId="7C807945"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t>G.</w:t>
            </w:r>
            <w:r>
              <w:rPr>
                <w:rFonts w:asciiTheme="minorHAnsi" w:hAnsiTheme="minorHAnsi" w:cs="Arial"/>
                <w:sz w:val="22"/>
                <w:szCs w:val="22"/>
                <w:lang w:val="en-US"/>
              </w:rPr>
              <w:t xml:space="preserve"> Work collaboratively with their peers in the presentation of ideas and sharing of opinions about the topics discussed. </w:t>
            </w:r>
          </w:p>
        </w:tc>
        <w:tc>
          <w:tcPr>
            <w:tcW w:w="3875" w:type="dxa"/>
            <w:tcBorders>
              <w:top w:val="threeDEmboss" w:sz="6" w:space="0" w:color="000000"/>
              <w:left w:val="threeDEmboss" w:sz="6" w:space="0" w:color="000000"/>
              <w:right w:val="threeDEmboss" w:sz="6" w:space="0" w:color="000000"/>
            </w:tcBorders>
          </w:tcPr>
          <w:p w14:paraId="67B943E0" w14:textId="77777777" w:rsidR="008E0FB1" w:rsidRPr="00A67C22" w:rsidRDefault="008E0FB1" w:rsidP="00C645D5">
            <w:pPr>
              <w:pStyle w:val="Level1"/>
              <w:ind w:left="252" w:hanging="252"/>
              <w:rPr>
                <w:rFonts w:asciiTheme="minorHAnsi" w:hAnsiTheme="minorHAnsi" w:cs="Arial"/>
                <w:sz w:val="22"/>
                <w:szCs w:val="22"/>
                <w:lang w:val="en-US"/>
              </w:rPr>
            </w:pPr>
            <w:r w:rsidRPr="00A67C22">
              <w:rPr>
                <w:rFonts w:asciiTheme="minorHAnsi" w:hAnsiTheme="minorHAnsi" w:cs="Arial"/>
                <w:sz w:val="22"/>
                <w:szCs w:val="22"/>
                <w:lang w:val="en-US"/>
              </w:rPr>
              <w:t>G.</w:t>
            </w:r>
            <w:r w:rsidRPr="00A67C22">
              <w:rPr>
                <w:rFonts w:asciiTheme="minorHAnsi" w:hAnsiTheme="minorHAnsi" w:cs="Arial"/>
                <w:sz w:val="22"/>
                <w:szCs w:val="22"/>
                <w:lang w:val="en-US"/>
              </w:rPr>
              <w:tab/>
              <w:t xml:space="preserve">teamwork, and personal and group leadership skills </w:t>
            </w:r>
          </w:p>
          <w:p w14:paraId="496DD34C" w14:textId="77777777" w:rsidR="008E0FB1" w:rsidRPr="00A67C22" w:rsidRDefault="008E0FB1" w:rsidP="00C645D5">
            <w:pPr>
              <w:pStyle w:val="Level1"/>
              <w:ind w:left="252" w:hanging="252"/>
              <w:rPr>
                <w:rFonts w:asciiTheme="minorHAnsi" w:hAnsiTheme="minorHAnsi" w:cs="Arial"/>
                <w:color w:val="000000"/>
                <w:sz w:val="22"/>
                <w:szCs w:val="22"/>
                <w:lang w:val="en-US"/>
              </w:rPr>
            </w:pPr>
          </w:p>
        </w:tc>
      </w:tr>
      <w:tr w:rsidR="008E0FB1" w:rsidRPr="00A67C22" w14:paraId="2DB3CEBC" w14:textId="77777777" w:rsidTr="00C645D5">
        <w:trPr>
          <w:trHeight w:val="838"/>
        </w:trPr>
        <w:tc>
          <w:tcPr>
            <w:tcW w:w="6429" w:type="dxa"/>
            <w:tcBorders>
              <w:top w:val="threeDEmboss" w:sz="6" w:space="0" w:color="000000"/>
              <w:left w:val="threeDEmboss" w:sz="6" w:space="0" w:color="000000"/>
              <w:bottom w:val="threeDEmboss" w:sz="6" w:space="0" w:color="000000"/>
              <w:right w:val="threeDEmboss" w:sz="6" w:space="0" w:color="000000"/>
            </w:tcBorders>
          </w:tcPr>
          <w:p w14:paraId="3623F421"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t>H.</w:t>
            </w:r>
            <w:r>
              <w:rPr>
                <w:rFonts w:asciiTheme="minorHAnsi" w:hAnsiTheme="minorHAnsi" w:cs="Arial"/>
                <w:sz w:val="22"/>
                <w:szCs w:val="22"/>
                <w:lang w:val="en-US"/>
              </w:rPr>
              <w:t xml:space="preserve"> Deliver information in relation to the course content using various creative formats </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1C596CE8" w14:textId="77777777" w:rsidR="008E0FB1" w:rsidRPr="00A67C22" w:rsidRDefault="008E0FB1" w:rsidP="00C645D5">
            <w:pPr>
              <w:pStyle w:val="Level1"/>
              <w:ind w:left="252" w:hanging="252"/>
              <w:rPr>
                <w:rFonts w:asciiTheme="minorHAnsi" w:hAnsiTheme="minorHAnsi" w:cs="Arial"/>
                <w:color w:val="000000"/>
                <w:sz w:val="22"/>
                <w:szCs w:val="22"/>
                <w:lang w:val="en-US"/>
              </w:rPr>
            </w:pPr>
            <w:r w:rsidRPr="00A67C22">
              <w:rPr>
                <w:rFonts w:asciiTheme="minorHAnsi" w:hAnsiTheme="minorHAnsi" w:cs="Arial"/>
                <w:sz w:val="22"/>
                <w:szCs w:val="22"/>
                <w:lang w:val="en-US"/>
              </w:rPr>
              <w:t>H.</w:t>
            </w:r>
            <w:r w:rsidRPr="00A67C22">
              <w:rPr>
                <w:rFonts w:asciiTheme="minorHAnsi" w:hAnsiTheme="minorHAnsi" w:cs="Arial"/>
                <w:sz w:val="22"/>
                <w:szCs w:val="22"/>
                <w:lang w:val="en-US"/>
              </w:rPr>
              <w:tab/>
              <w:t xml:space="preserve">creativity and aesthetic appreciation </w:t>
            </w:r>
          </w:p>
        </w:tc>
      </w:tr>
      <w:tr w:rsidR="008E0FB1" w:rsidRPr="00A67C22" w14:paraId="03561764" w14:textId="77777777" w:rsidTr="00C645D5">
        <w:trPr>
          <w:trHeight w:val="950"/>
        </w:trPr>
        <w:tc>
          <w:tcPr>
            <w:tcW w:w="6429" w:type="dxa"/>
            <w:tcBorders>
              <w:top w:val="threeDEmboss" w:sz="6" w:space="0" w:color="000000"/>
              <w:left w:val="threeDEmboss" w:sz="6" w:space="0" w:color="000000"/>
              <w:bottom w:val="threeDEmboss" w:sz="6" w:space="0" w:color="000000"/>
              <w:right w:val="threeDEmboss" w:sz="6" w:space="0" w:color="000000"/>
            </w:tcBorders>
          </w:tcPr>
          <w:p w14:paraId="660EBC97" w14:textId="77777777" w:rsidR="008E0FB1" w:rsidRPr="00A67C22" w:rsidRDefault="008E0FB1" w:rsidP="00C645D5">
            <w:pPr>
              <w:rPr>
                <w:rFonts w:asciiTheme="minorHAnsi" w:hAnsiTheme="minorHAnsi" w:cs="Arial"/>
                <w:sz w:val="22"/>
                <w:szCs w:val="22"/>
                <w:lang w:val="en-US"/>
              </w:rPr>
            </w:pPr>
            <w:r w:rsidRPr="00A67C22">
              <w:rPr>
                <w:rFonts w:asciiTheme="minorHAnsi" w:hAnsiTheme="minorHAnsi" w:cs="Arial"/>
                <w:sz w:val="22"/>
                <w:szCs w:val="22"/>
                <w:lang w:val="en-US"/>
              </w:rPr>
              <w:t>I.</w:t>
            </w:r>
            <w:r>
              <w:rPr>
                <w:rFonts w:asciiTheme="minorHAnsi" w:hAnsiTheme="minorHAnsi" w:cs="Arial"/>
                <w:sz w:val="22"/>
                <w:szCs w:val="22"/>
                <w:lang w:val="en-US"/>
              </w:rPr>
              <w:t xml:space="preserve"> Connect and apply real-world topics discussed in the seminar course with content learned in other courses in Science</w:t>
            </w:r>
          </w:p>
        </w:tc>
        <w:tc>
          <w:tcPr>
            <w:tcW w:w="3875" w:type="dxa"/>
            <w:tcBorders>
              <w:top w:val="threeDEmboss" w:sz="6" w:space="0" w:color="000000"/>
              <w:left w:val="threeDEmboss" w:sz="6" w:space="0" w:color="000000"/>
              <w:bottom w:val="threeDEmboss" w:sz="6" w:space="0" w:color="000000"/>
              <w:right w:val="threeDEmboss" w:sz="6" w:space="0" w:color="000000"/>
            </w:tcBorders>
          </w:tcPr>
          <w:p w14:paraId="5E65D2D5" w14:textId="77777777" w:rsidR="008E0FB1" w:rsidRPr="00A67C22" w:rsidRDefault="008E0FB1" w:rsidP="00C645D5">
            <w:pPr>
              <w:pStyle w:val="Level1"/>
              <w:ind w:left="252" w:hanging="252"/>
              <w:rPr>
                <w:rFonts w:asciiTheme="minorHAnsi" w:hAnsiTheme="minorHAnsi" w:cs="Arial"/>
                <w:color w:val="000000"/>
                <w:sz w:val="22"/>
                <w:szCs w:val="22"/>
                <w:lang w:val="en-US"/>
              </w:rPr>
            </w:pPr>
            <w:r w:rsidRPr="00A67C22">
              <w:rPr>
                <w:rFonts w:asciiTheme="minorHAnsi" w:hAnsiTheme="minorHAnsi" w:cs="Arial"/>
                <w:sz w:val="22"/>
                <w:szCs w:val="22"/>
                <w:lang w:val="en-US"/>
              </w:rPr>
              <w:t>I.</w:t>
            </w:r>
            <w:r w:rsidRPr="00A67C22">
              <w:rPr>
                <w:rFonts w:asciiTheme="minorHAnsi" w:hAnsiTheme="minorHAnsi" w:cs="Arial"/>
                <w:sz w:val="22"/>
                <w:szCs w:val="22"/>
                <w:lang w:val="en-US"/>
              </w:rPr>
              <w:tab/>
              <w:t xml:space="preserve">the ability and desire for continuous learning </w:t>
            </w:r>
          </w:p>
        </w:tc>
      </w:tr>
    </w:tbl>
    <w:p w14:paraId="47DB892F" w14:textId="1170D187" w:rsidR="0071704D" w:rsidRDefault="00A81F7D">
      <w:pPr>
        <w:rPr>
          <w:rFonts w:ascii="Arial" w:eastAsia="Arial" w:hAnsi="Arial" w:cs="Arial"/>
          <w:color w:val="FF0000"/>
          <w:sz w:val="22"/>
          <w:szCs w:val="22"/>
        </w:rPr>
      </w:pPr>
      <w:r>
        <w:rPr>
          <w:rFonts w:ascii="Arial" w:eastAsia="Arial" w:hAnsi="Arial" w:cs="Arial"/>
          <w:i/>
          <w:color w:val="FF0000"/>
          <w:sz w:val="22"/>
          <w:szCs w:val="22"/>
        </w:rPr>
        <w:t xml:space="preserve">  </w:t>
      </w:r>
    </w:p>
    <w:p w14:paraId="4C2A9C6D" w14:textId="77777777" w:rsidR="0071704D" w:rsidRDefault="00A81F7D">
      <w:pPr>
        <w:rPr>
          <w:rFonts w:ascii="Arial" w:eastAsia="Arial" w:hAnsi="Arial" w:cs="Arial"/>
          <w:color w:val="FF0000"/>
          <w:sz w:val="22"/>
          <w:szCs w:val="22"/>
        </w:rPr>
      </w:pPr>
      <w:r>
        <w:rPr>
          <w:rFonts w:ascii="Arial" w:eastAsia="Arial" w:hAnsi="Arial" w:cs="Arial"/>
          <w:i/>
          <w:color w:val="FF0000"/>
          <w:sz w:val="22"/>
          <w:szCs w:val="22"/>
        </w:rPr>
        <w:t xml:space="preserve">Learning outcomes should refer to demonstrable new or enhanced student competencies following successful completion of the course (i.e. attainment of a passing grade).  This section should be expressed in terms of functional capacities as opposed to listing information content. </w:t>
      </w:r>
    </w:p>
    <w:p w14:paraId="19BFDEF6" w14:textId="5E6E78D6" w:rsidR="0071704D" w:rsidRDefault="00A81F7D">
      <w:pPr>
        <w:rPr>
          <w:rFonts w:ascii="Arial" w:eastAsia="Arial" w:hAnsi="Arial" w:cs="Arial"/>
          <w:b/>
          <w:sz w:val="22"/>
          <w:szCs w:val="22"/>
        </w:rPr>
      </w:pPr>
      <w:r>
        <w:rPr>
          <w:rFonts w:ascii="Arial" w:eastAsia="Arial" w:hAnsi="Arial" w:cs="Arial"/>
          <w:i/>
          <w:color w:val="FF0000"/>
          <w:sz w:val="22"/>
          <w:szCs w:val="22"/>
        </w:rPr>
        <w:t>There should be a clear linkage between the evaluation methods used in the course and the stated learning outcomes. For example, inclusion of a learning outcome pertaining to improved literacy implies that reading (e.g.</w:t>
      </w:r>
      <w:r w:rsidR="00643326">
        <w:rPr>
          <w:rFonts w:ascii="Arial" w:eastAsia="Arial" w:hAnsi="Arial" w:cs="Arial"/>
          <w:i/>
          <w:color w:val="FF0000"/>
          <w:sz w:val="22"/>
          <w:szCs w:val="22"/>
        </w:rPr>
        <w:t>,</w:t>
      </w:r>
      <w:r>
        <w:rPr>
          <w:rFonts w:ascii="Arial" w:eastAsia="Arial" w:hAnsi="Arial" w:cs="Arial"/>
          <w:i/>
          <w:color w:val="FF0000"/>
          <w:sz w:val="22"/>
          <w:szCs w:val="22"/>
        </w:rPr>
        <w:t xml:space="preserve"> research) and writing skills will be taught, evaluated and documented.]</w:t>
      </w:r>
    </w:p>
    <w:p w14:paraId="70D94347" w14:textId="77777777" w:rsidR="0071704D" w:rsidRDefault="0071704D">
      <w:pPr>
        <w:rPr>
          <w:rFonts w:ascii="Arial" w:eastAsia="Arial" w:hAnsi="Arial" w:cs="Arial"/>
          <w:sz w:val="22"/>
          <w:szCs w:val="22"/>
        </w:rPr>
      </w:pPr>
    </w:p>
    <w:p w14:paraId="4CD8D7EC" w14:textId="77777777" w:rsidR="00215D44" w:rsidRDefault="00215D44">
      <w:pPr>
        <w:rPr>
          <w:rFonts w:ascii="Arial" w:eastAsia="Arial" w:hAnsi="Arial" w:cs="Arial"/>
          <w:b/>
          <w:sz w:val="22"/>
          <w:szCs w:val="22"/>
        </w:rPr>
      </w:pPr>
    </w:p>
    <w:p w14:paraId="35E06741" w14:textId="77777777" w:rsidR="00215D44" w:rsidRDefault="00215D44">
      <w:pPr>
        <w:rPr>
          <w:rFonts w:ascii="Arial" w:eastAsia="Arial" w:hAnsi="Arial" w:cs="Arial"/>
          <w:b/>
          <w:sz w:val="22"/>
          <w:szCs w:val="22"/>
        </w:rPr>
      </w:pPr>
    </w:p>
    <w:p w14:paraId="7CE5FF60" w14:textId="77777777" w:rsidR="00215D44" w:rsidRDefault="00215D44">
      <w:pPr>
        <w:rPr>
          <w:rFonts w:ascii="Arial" w:eastAsia="Arial" w:hAnsi="Arial" w:cs="Arial"/>
          <w:b/>
          <w:sz w:val="22"/>
          <w:szCs w:val="22"/>
        </w:rPr>
      </w:pPr>
    </w:p>
    <w:p w14:paraId="1E83131E" w14:textId="77777777" w:rsidR="00215D44" w:rsidRDefault="00215D44">
      <w:pPr>
        <w:rPr>
          <w:rFonts w:ascii="Arial" w:eastAsia="Arial" w:hAnsi="Arial" w:cs="Arial"/>
          <w:b/>
          <w:sz w:val="22"/>
          <w:szCs w:val="22"/>
        </w:rPr>
      </w:pPr>
    </w:p>
    <w:p w14:paraId="25812883" w14:textId="77777777" w:rsidR="00215D44" w:rsidRDefault="00215D44">
      <w:pPr>
        <w:rPr>
          <w:rFonts w:ascii="Arial" w:eastAsia="Arial" w:hAnsi="Arial" w:cs="Arial"/>
          <w:b/>
          <w:sz w:val="22"/>
          <w:szCs w:val="22"/>
        </w:rPr>
      </w:pPr>
    </w:p>
    <w:p w14:paraId="46D9969C" w14:textId="77777777" w:rsidR="00215D44" w:rsidRDefault="00215D44">
      <w:pPr>
        <w:rPr>
          <w:rFonts w:ascii="Arial" w:eastAsia="Arial" w:hAnsi="Arial" w:cs="Arial"/>
          <w:b/>
          <w:sz w:val="22"/>
          <w:szCs w:val="22"/>
        </w:rPr>
      </w:pPr>
    </w:p>
    <w:p w14:paraId="59F6F8AC" w14:textId="3022DF58" w:rsidR="0071704D" w:rsidRPr="007323C8" w:rsidRDefault="00A81F7D">
      <w:pPr>
        <w:rPr>
          <w:rFonts w:ascii="Arial" w:eastAsia="Arial" w:hAnsi="Arial" w:cs="Arial"/>
          <w:b/>
          <w:color w:val="000000"/>
          <w:sz w:val="22"/>
          <w:szCs w:val="22"/>
        </w:rPr>
      </w:pPr>
      <w:r w:rsidRPr="007323C8">
        <w:rPr>
          <w:rFonts w:ascii="Arial" w:eastAsia="Arial" w:hAnsi="Arial" w:cs="Arial"/>
          <w:b/>
          <w:sz w:val="22"/>
          <w:szCs w:val="22"/>
        </w:rPr>
        <w:lastRenderedPageBreak/>
        <w:t>Description of Class Sessions:</w:t>
      </w:r>
    </w:p>
    <w:p w14:paraId="72AEBE51" w14:textId="5CE6106A" w:rsidR="0071704D" w:rsidRPr="007323C8" w:rsidRDefault="00A81F7D">
      <w:pPr>
        <w:rPr>
          <w:rFonts w:ascii="Arial" w:eastAsia="Arial" w:hAnsi="Arial" w:cs="Arial"/>
          <w:sz w:val="22"/>
          <w:szCs w:val="22"/>
        </w:rPr>
      </w:pPr>
      <w:r>
        <w:rPr>
          <w:rFonts w:ascii="Arial" w:eastAsia="Arial" w:hAnsi="Arial" w:cs="Arial"/>
          <w:i/>
          <w:color w:val="FF0000"/>
          <w:sz w:val="22"/>
          <w:szCs w:val="22"/>
        </w:rPr>
        <w:t>[Please use this space to provide information regarding seminars or tutorials as appropriate.  This may be entered as formatted text (bullets, lists) or as a table.  Seminar dates are optional.</w:t>
      </w:r>
      <w:r w:rsidR="00F22AE7">
        <w:rPr>
          <w:rFonts w:ascii="Arial" w:eastAsia="Arial" w:hAnsi="Arial" w:cs="Arial"/>
          <w:i/>
          <w:color w:val="FF0000"/>
          <w:sz w:val="22"/>
          <w:szCs w:val="22"/>
        </w:rPr>
        <w:t xml:space="preserve">  </w:t>
      </w:r>
      <w:r w:rsidR="00F22AE7" w:rsidRPr="007323C8">
        <w:rPr>
          <w:rFonts w:ascii="Arial" w:eastAsia="Arial" w:hAnsi="Arial" w:cs="Arial"/>
          <w:i/>
          <w:color w:val="FF0000"/>
          <w:sz w:val="22"/>
          <w:szCs w:val="22"/>
        </w:rPr>
        <w:t xml:space="preserve">What is the frequency and duration of meetings that you envision? (12 1-hour meetings, 6 2-hour meetings, or 4 3-hour </w:t>
      </w:r>
      <w:proofErr w:type="gramStart"/>
      <w:r w:rsidR="00F22AE7" w:rsidRPr="007323C8">
        <w:rPr>
          <w:rFonts w:ascii="Arial" w:eastAsia="Arial" w:hAnsi="Arial" w:cs="Arial"/>
          <w:i/>
          <w:color w:val="FF0000"/>
          <w:sz w:val="22"/>
          <w:szCs w:val="22"/>
        </w:rPr>
        <w:t>meetings)</w:t>
      </w:r>
      <w:r w:rsidR="009B05A9">
        <w:rPr>
          <w:rFonts w:ascii="Arial" w:eastAsia="Arial" w:hAnsi="Arial" w:cs="Arial"/>
          <w:i/>
          <w:color w:val="FF0000"/>
          <w:sz w:val="22"/>
          <w:szCs w:val="22"/>
        </w:rPr>
        <w:t xml:space="preserve">  Default</w:t>
      </w:r>
      <w:proofErr w:type="gramEnd"/>
      <w:r w:rsidR="009B05A9">
        <w:rPr>
          <w:rFonts w:ascii="Arial" w:eastAsia="Arial" w:hAnsi="Arial" w:cs="Arial"/>
          <w:i/>
          <w:color w:val="FF0000"/>
          <w:sz w:val="22"/>
          <w:szCs w:val="22"/>
        </w:rPr>
        <w:t xml:space="preserve"> is 12 one-hour sessions</w:t>
      </w:r>
      <w:r w:rsidR="00F22AE7">
        <w:rPr>
          <w:rFonts w:ascii="Arial" w:eastAsia="Arial" w:hAnsi="Arial" w:cs="Arial"/>
          <w:i/>
          <w:color w:val="FF0000"/>
          <w:sz w:val="22"/>
          <w:szCs w:val="22"/>
        </w:rPr>
        <w:t xml:space="preserve">.  Where will class sessions be held?  Default location is 335 Essex Hall (classroom </w:t>
      </w:r>
      <w:r w:rsidR="008E0FB1">
        <w:rPr>
          <w:rFonts w:ascii="Arial" w:eastAsia="Arial" w:hAnsi="Arial" w:cs="Arial"/>
          <w:i/>
          <w:color w:val="FF0000"/>
          <w:sz w:val="22"/>
          <w:szCs w:val="22"/>
        </w:rPr>
        <w:t>and/</w:t>
      </w:r>
      <w:r w:rsidR="00F22AE7">
        <w:rPr>
          <w:rFonts w:ascii="Arial" w:eastAsia="Arial" w:hAnsi="Arial" w:cs="Arial"/>
          <w:i/>
          <w:color w:val="FF0000"/>
          <w:sz w:val="22"/>
          <w:szCs w:val="22"/>
        </w:rPr>
        <w:t>or lab)</w:t>
      </w:r>
      <w:r>
        <w:rPr>
          <w:rFonts w:ascii="Arial" w:eastAsia="Arial" w:hAnsi="Arial" w:cs="Arial"/>
          <w:i/>
          <w:color w:val="FF0000"/>
          <w:sz w:val="22"/>
          <w:szCs w:val="22"/>
        </w:rPr>
        <w:t>]</w:t>
      </w:r>
    </w:p>
    <w:p w14:paraId="34C80F7B" w14:textId="77777777" w:rsidR="0071704D" w:rsidRDefault="0071704D">
      <w:pPr>
        <w:rPr>
          <w:rFonts w:ascii="Arial" w:eastAsia="Arial" w:hAnsi="Arial" w:cs="Arial"/>
          <w:sz w:val="22"/>
          <w:szCs w:val="22"/>
        </w:rPr>
      </w:pPr>
    </w:p>
    <w:p w14:paraId="5B85D58C" w14:textId="77777777" w:rsidR="008E0FB1" w:rsidRDefault="008E0FB1">
      <w:pPr>
        <w:rPr>
          <w:rFonts w:ascii="Arial" w:eastAsia="Arial" w:hAnsi="Arial" w:cs="Arial"/>
          <w:sz w:val="22"/>
          <w:szCs w:val="22"/>
        </w:rPr>
      </w:pPr>
    </w:p>
    <w:p w14:paraId="7846E7BE" w14:textId="77777777" w:rsidR="00215D44" w:rsidRDefault="00215D44">
      <w:pPr>
        <w:rPr>
          <w:rFonts w:ascii="Arial" w:eastAsia="Arial" w:hAnsi="Arial" w:cs="Arial"/>
          <w:b/>
          <w:sz w:val="22"/>
          <w:szCs w:val="22"/>
        </w:rPr>
      </w:pPr>
    </w:p>
    <w:p w14:paraId="3909B2BC" w14:textId="77777777" w:rsidR="00215D44" w:rsidRDefault="00215D44">
      <w:pPr>
        <w:rPr>
          <w:rFonts w:ascii="Arial" w:eastAsia="Arial" w:hAnsi="Arial" w:cs="Arial"/>
          <w:b/>
          <w:sz w:val="22"/>
          <w:szCs w:val="22"/>
        </w:rPr>
      </w:pPr>
    </w:p>
    <w:p w14:paraId="441AA280" w14:textId="77777777" w:rsidR="00215D44" w:rsidRDefault="00215D44">
      <w:pPr>
        <w:rPr>
          <w:rFonts w:ascii="Arial" w:eastAsia="Arial" w:hAnsi="Arial" w:cs="Arial"/>
          <w:b/>
          <w:sz w:val="22"/>
          <w:szCs w:val="22"/>
        </w:rPr>
      </w:pPr>
    </w:p>
    <w:p w14:paraId="7A06A471" w14:textId="44DEFF65" w:rsidR="0071704D" w:rsidRPr="007323C8" w:rsidRDefault="00A81F7D">
      <w:pPr>
        <w:rPr>
          <w:rFonts w:ascii="Arial" w:eastAsia="Arial" w:hAnsi="Arial" w:cs="Arial"/>
          <w:b/>
          <w:i/>
          <w:color w:val="FF0000"/>
          <w:sz w:val="22"/>
          <w:szCs w:val="22"/>
        </w:rPr>
      </w:pPr>
      <w:r w:rsidRPr="007323C8">
        <w:rPr>
          <w:rFonts w:ascii="Arial" w:eastAsia="Arial" w:hAnsi="Arial" w:cs="Arial"/>
          <w:b/>
          <w:sz w:val="22"/>
          <w:szCs w:val="22"/>
        </w:rPr>
        <w:t xml:space="preserve">Course </w:t>
      </w:r>
      <w:r w:rsidR="008E0FB1" w:rsidRPr="007323C8">
        <w:rPr>
          <w:rFonts w:ascii="Arial" w:eastAsia="Arial" w:hAnsi="Arial" w:cs="Arial"/>
          <w:b/>
          <w:sz w:val="22"/>
          <w:szCs w:val="22"/>
        </w:rPr>
        <w:t>Assessments</w:t>
      </w:r>
      <w:r w:rsidRPr="007323C8">
        <w:rPr>
          <w:rFonts w:ascii="Arial" w:eastAsia="Arial" w:hAnsi="Arial" w:cs="Arial"/>
          <w:b/>
          <w:sz w:val="22"/>
          <w:szCs w:val="22"/>
        </w:rPr>
        <w:t>:</w:t>
      </w:r>
    </w:p>
    <w:p w14:paraId="6BDF7D2E" w14:textId="139F63FA" w:rsidR="0071704D" w:rsidRDefault="00A81F7D">
      <w:pPr>
        <w:rPr>
          <w:rFonts w:ascii="Arial" w:eastAsia="Arial" w:hAnsi="Arial" w:cs="Arial"/>
          <w:color w:val="000000"/>
          <w:sz w:val="22"/>
          <w:szCs w:val="22"/>
        </w:rPr>
      </w:pPr>
      <w:r>
        <w:rPr>
          <w:rFonts w:ascii="Arial" w:eastAsia="Arial" w:hAnsi="Arial" w:cs="Arial"/>
          <w:i/>
          <w:color w:val="FF0000"/>
          <w:sz w:val="22"/>
          <w:szCs w:val="22"/>
        </w:rPr>
        <w:t xml:space="preserve">[Please enter course </w:t>
      </w:r>
      <w:r w:rsidR="008E0FB1">
        <w:rPr>
          <w:rFonts w:ascii="Arial" w:eastAsia="Arial" w:hAnsi="Arial" w:cs="Arial"/>
          <w:i/>
          <w:color w:val="FF0000"/>
          <w:sz w:val="22"/>
          <w:szCs w:val="22"/>
        </w:rPr>
        <w:t>assessments</w:t>
      </w:r>
      <w:r>
        <w:rPr>
          <w:rFonts w:ascii="Arial" w:eastAsia="Arial" w:hAnsi="Arial" w:cs="Arial"/>
          <w:i/>
          <w:color w:val="FF0000"/>
          <w:sz w:val="22"/>
          <w:szCs w:val="22"/>
        </w:rPr>
        <w:t xml:space="preserve"> in </w:t>
      </w:r>
      <w:r>
        <w:rPr>
          <w:rFonts w:ascii="Arial" w:eastAsia="Arial" w:hAnsi="Arial" w:cs="Arial"/>
          <w:i/>
          <w:color w:val="FF0000"/>
          <w:sz w:val="22"/>
          <w:szCs w:val="22"/>
          <w:u w:val="single"/>
        </w:rPr>
        <w:t>table form</w:t>
      </w:r>
      <w:r>
        <w:rPr>
          <w:rFonts w:ascii="Arial" w:eastAsia="Arial" w:hAnsi="Arial" w:cs="Arial"/>
          <w:i/>
          <w:color w:val="FF0000"/>
          <w:sz w:val="22"/>
          <w:szCs w:val="22"/>
        </w:rPr>
        <w:t>, including, due dates (and times and locations if appropriate) and contribution to final mark. Please note which course learning outcomes are assessed by the assignment. You can simply indicate the relevant learning outcome numbers in the last column. Do not change the heading and do not leave blank rows.]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29"/>
        <w:gridCol w:w="2349"/>
        <w:gridCol w:w="2332"/>
      </w:tblGrid>
      <w:tr w:rsidR="0071704D" w14:paraId="2D537197" w14:textId="77777777">
        <w:tc>
          <w:tcPr>
            <w:tcW w:w="2340" w:type="dxa"/>
          </w:tcPr>
          <w:p w14:paraId="77D250E8" w14:textId="64CB1F59" w:rsidR="0071704D" w:rsidRDefault="00A81F7D">
            <w:pPr>
              <w:rPr>
                <w:rFonts w:ascii="Arial" w:eastAsia="Arial" w:hAnsi="Arial" w:cs="Arial"/>
                <w:b/>
                <w:color w:val="000000"/>
              </w:rPr>
            </w:pPr>
            <w:r>
              <w:rPr>
                <w:rFonts w:ascii="Arial" w:eastAsia="Arial" w:hAnsi="Arial" w:cs="Arial"/>
                <w:b/>
                <w:color w:val="000000"/>
              </w:rPr>
              <w:t>Ass</w:t>
            </w:r>
            <w:r w:rsidR="008E0FB1">
              <w:rPr>
                <w:rFonts w:ascii="Arial" w:eastAsia="Arial" w:hAnsi="Arial" w:cs="Arial"/>
                <w:b/>
                <w:color w:val="000000"/>
              </w:rPr>
              <w:t>essment</w:t>
            </w:r>
          </w:p>
        </w:tc>
        <w:tc>
          <w:tcPr>
            <w:tcW w:w="2329" w:type="dxa"/>
          </w:tcPr>
          <w:p w14:paraId="0B7F29F7" w14:textId="77777777" w:rsidR="0071704D" w:rsidRDefault="00A81F7D">
            <w:pPr>
              <w:rPr>
                <w:rFonts w:ascii="Arial" w:eastAsia="Arial" w:hAnsi="Arial" w:cs="Arial"/>
                <w:b/>
                <w:color w:val="000000"/>
              </w:rPr>
            </w:pPr>
            <w:r>
              <w:rPr>
                <w:rFonts w:ascii="Arial" w:eastAsia="Arial" w:hAnsi="Arial" w:cs="Arial"/>
                <w:b/>
                <w:color w:val="000000"/>
              </w:rPr>
              <w:t>Due Date</w:t>
            </w:r>
          </w:p>
          <w:p w14:paraId="5A76D695" w14:textId="2879AAF8" w:rsidR="00643326" w:rsidRDefault="00643326">
            <w:pPr>
              <w:rPr>
                <w:rFonts w:ascii="Arial" w:eastAsia="Arial" w:hAnsi="Arial" w:cs="Arial"/>
                <w:b/>
                <w:color w:val="000000"/>
              </w:rPr>
            </w:pPr>
            <w:r>
              <w:rPr>
                <w:rFonts w:ascii="Arial" w:eastAsia="Arial" w:hAnsi="Arial" w:cs="Arial"/>
                <w:color w:val="FF0000"/>
              </w:rPr>
              <w:t>[You can fill in this column once your course is approved]</w:t>
            </w:r>
          </w:p>
        </w:tc>
        <w:tc>
          <w:tcPr>
            <w:tcW w:w="2349" w:type="dxa"/>
          </w:tcPr>
          <w:p w14:paraId="1C12E72D" w14:textId="77777777" w:rsidR="0071704D" w:rsidRDefault="00A81F7D">
            <w:pPr>
              <w:rPr>
                <w:rFonts w:ascii="Arial" w:eastAsia="Arial" w:hAnsi="Arial" w:cs="Arial"/>
                <w:b/>
                <w:color w:val="000000"/>
              </w:rPr>
            </w:pPr>
            <w:r>
              <w:rPr>
                <w:rFonts w:ascii="Arial" w:eastAsia="Arial" w:hAnsi="Arial" w:cs="Arial"/>
                <w:b/>
                <w:color w:val="000000"/>
              </w:rPr>
              <w:t>Contribution to Final Mark (%)</w:t>
            </w:r>
          </w:p>
        </w:tc>
        <w:tc>
          <w:tcPr>
            <w:tcW w:w="2332" w:type="dxa"/>
          </w:tcPr>
          <w:p w14:paraId="1C3B630C" w14:textId="77777777" w:rsidR="0071704D" w:rsidRDefault="00A81F7D">
            <w:pPr>
              <w:rPr>
                <w:rFonts w:ascii="Arial" w:eastAsia="Arial" w:hAnsi="Arial" w:cs="Arial"/>
                <w:b/>
                <w:color w:val="000000"/>
              </w:rPr>
            </w:pPr>
            <w:r>
              <w:rPr>
                <w:rFonts w:ascii="Arial" w:eastAsia="Arial" w:hAnsi="Arial" w:cs="Arial"/>
                <w:b/>
                <w:color w:val="000000"/>
              </w:rPr>
              <w:t>Learning Outcomes Assessed</w:t>
            </w:r>
          </w:p>
        </w:tc>
      </w:tr>
      <w:tr w:rsidR="0071704D" w14:paraId="5CAA3F90" w14:textId="77777777">
        <w:tc>
          <w:tcPr>
            <w:tcW w:w="2340" w:type="dxa"/>
          </w:tcPr>
          <w:p w14:paraId="75398A77" w14:textId="77777777" w:rsidR="0071704D" w:rsidRDefault="0071704D">
            <w:pPr>
              <w:rPr>
                <w:rFonts w:ascii="Arial" w:eastAsia="Arial" w:hAnsi="Arial" w:cs="Arial"/>
                <w:b/>
                <w:color w:val="000000"/>
              </w:rPr>
            </w:pPr>
          </w:p>
        </w:tc>
        <w:tc>
          <w:tcPr>
            <w:tcW w:w="2329" w:type="dxa"/>
          </w:tcPr>
          <w:p w14:paraId="3B81E48D" w14:textId="11740C64" w:rsidR="0071704D" w:rsidRDefault="0071704D">
            <w:pPr>
              <w:rPr>
                <w:rFonts w:ascii="Arial" w:eastAsia="Arial" w:hAnsi="Arial" w:cs="Arial"/>
                <w:color w:val="000000"/>
              </w:rPr>
            </w:pPr>
          </w:p>
        </w:tc>
        <w:tc>
          <w:tcPr>
            <w:tcW w:w="2349" w:type="dxa"/>
          </w:tcPr>
          <w:p w14:paraId="0129CFAA" w14:textId="77777777" w:rsidR="0071704D" w:rsidRDefault="0071704D">
            <w:pPr>
              <w:rPr>
                <w:rFonts w:ascii="Arial" w:eastAsia="Arial" w:hAnsi="Arial" w:cs="Arial"/>
                <w:b/>
                <w:color w:val="000000"/>
              </w:rPr>
            </w:pPr>
          </w:p>
        </w:tc>
        <w:tc>
          <w:tcPr>
            <w:tcW w:w="2332" w:type="dxa"/>
          </w:tcPr>
          <w:p w14:paraId="3C106973" w14:textId="77777777" w:rsidR="0071704D" w:rsidRDefault="0071704D">
            <w:pPr>
              <w:rPr>
                <w:rFonts w:ascii="Arial" w:eastAsia="Arial" w:hAnsi="Arial" w:cs="Arial"/>
                <w:b/>
                <w:color w:val="000000"/>
              </w:rPr>
            </w:pPr>
          </w:p>
        </w:tc>
      </w:tr>
      <w:tr w:rsidR="0071704D" w14:paraId="3FE2388F" w14:textId="77777777">
        <w:tc>
          <w:tcPr>
            <w:tcW w:w="2340" w:type="dxa"/>
          </w:tcPr>
          <w:p w14:paraId="0A555401" w14:textId="77777777" w:rsidR="0071704D" w:rsidRDefault="0071704D">
            <w:pPr>
              <w:rPr>
                <w:rFonts w:ascii="Arial" w:eastAsia="Arial" w:hAnsi="Arial" w:cs="Arial"/>
                <w:b/>
                <w:color w:val="000000"/>
              </w:rPr>
            </w:pPr>
          </w:p>
        </w:tc>
        <w:tc>
          <w:tcPr>
            <w:tcW w:w="2329" w:type="dxa"/>
          </w:tcPr>
          <w:p w14:paraId="068451EE" w14:textId="77777777" w:rsidR="0071704D" w:rsidRDefault="0071704D">
            <w:pPr>
              <w:rPr>
                <w:rFonts w:ascii="Arial" w:eastAsia="Arial" w:hAnsi="Arial" w:cs="Arial"/>
                <w:b/>
                <w:color w:val="000000"/>
              </w:rPr>
            </w:pPr>
          </w:p>
        </w:tc>
        <w:tc>
          <w:tcPr>
            <w:tcW w:w="2349" w:type="dxa"/>
          </w:tcPr>
          <w:p w14:paraId="1D47C758" w14:textId="77777777" w:rsidR="0071704D" w:rsidRDefault="0071704D">
            <w:pPr>
              <w:rPr>
                <w:rFonts w:ascii="Arial" w:eastAsia="Arial" w:hAnsi="Arial" w:cs="Arial"/>
                <w:b/>
                <w:color w:val="000000"/>
              </w:rPr>
            </w:pPr>
          </w:p>
        </w:tc>
        <w:tc>
          <w:tcPr>
            <w:tcW w:w="2332" w:type="dxa"/>
          </w:tcPr>
          <w:p w14:paraId="65B73111" w14:textId="77777777" w:rsidR="0071704D" w:rsidRDefault="0071704D">
            <w:pPr>
              <w:rPr>
                <w:rFonts w:ascii="Arial" w:eastAsia="Arial" w:hAnsi="Arial" w:cs="Arial"/>
                <w:b/>
                <w:color w:val="000000"/>
              </w:rPr>
            </w:pPr>
          </w:p>
        </w:tc>
      </w:tr>
      <w:tr w:rsidR="0071704D" w14:paraId="3D838DCA" w14:textId="77777777">
        <w:tc>
          <w:tcPr>
            <w:tcW w:w="2340" w:type="dxa"/>
          </w:tcPr>
          <w:p w14:paraId="64A0A88E" w14:textId="77777777" w:rsidR="0071704D" w:rsidRDefault="0071704D">
            <w:pPr>
              <w:rPr>
                <w:rFonts w:ascii="Arial" w:eastAsia="Arial" w:hAnsi="Arial" w:cs="Arial"/>
                <w:b/>
                <w:color w:val="000000"/>
              </w:rPr>
            </w:pPr>
          </w:p>
        </w:tc>
        <w:tc>
          <w:tcPr>
            <w:tcW w:w="2329" w:type="dxa"/>
          </w:tcPr>
          <w:p w14:paraId="026F2AED" w14:textId="77777777" w:rsidR="0071704D" w:rsidRDefault="0071704D">
            <w:pPr>
              <w:rPr>
                <w:rFonts w:ascii="Arial" w:eastAsia="Arial" w:hAnsi="Arial" w:cs="Arial"/>
                <w:b/>
                <w:color w:val="000000"/>
              </w:rPr>
            </w:pPr>
          </w:p>
        </w:tc>
        <w:tc>
          <w:tcPr>
            <w:tcW w:w="2349" w:type="dxa"/>
          </w:tcPr>
          <w:p w14:paraId="7DCE89AE" w14:textId="77777777" w:rsidR="0071704D" w:rsidRDefault="0071704D">
            <w:pPr>
              <w:rPr>
                <w:rFonts w:ascii="Arial" w:eastAsia="Arial" w:hAnsi="Arial" w:cs="Arial"/>
                <w:b/>
                <w:color w:val="000000"/>
              </w:rPr>
            </w:pPr>
          </w:p>
        </w:tc>
        <w:tc>
          <w:tcPr>
            <w:tcW w:w="2332" w:type="dxa"/>
          </w:tcPr>
          <w:p w14:paraId="7784D245" w14:textId="77777777" w:rsidR="0071704D" w:rsidRDefault="0071704D">
            <w:pPr>
              <w:rPr>
                <w:rFonts w:ascii="Arial" w:eastAsia="Arial" w:hAnsi="Arial" w:cs="Arial"/>
                <w:b/>
                <w:color w:val="000000"/>
              </w:rPr>
            </w:pPr>
          </w:p>
        </w:tc>
      </w:tr>
      <w:tr w:rsidR="0071704D" w14:paraId="77E1853A" w14:textId="77777777">
        <w:tc>
          <w:tcPr>
            <w:tcW w:w="2340" w:type="dxa"/>
          </w:tcPr>
          <w:p w14:paraId="7AE3476F" w14:textId="77777777" w:rsidR="0071704D" w:rsidRDefault="0071704D">
            <w:pPr>
              <w:rPr>
                <w:rFonts w:ascii="Arial" w:eastAsia="Arial" w:hAnsi="Arial" w:cs="Arial"/>
                <w:b/>
                <w:color w:val="000000"/>
              </w:rPr>
            </w:pPr>
          </w:p>
        </w:tc>
        <w:tc>
          <w:tcPr>
            <w:tcW w:w="2329" w:type="dxa"/>
          </w:tcPr>
          <w:p w14:paraId="7C387158" w14:textId="77777777" w:rsidR="0071704D" w:rsidRDefault="0071704D">
            <w:pPr>
              <w:rPr>
                <w:rFonts w:ascii="Arial" w:eastAsia="Arial" w:hAnsi="Arial" w:cs="Arial"/>
                <w:b/>
                <w:color w:val="000000"/>
              </w:rPr>
            </w:pPr>
          </w:p>
        </w:tc>
        <w:tc>
          <w:tcPr>
            <w:tcW w:w="2349" w:type="dxa"/>
          </w:tcPr>
          <w:p w14:paraId="1C613F46" w14:textId="77777777" w:rsidR="0071704D" w:rsidRDefault="0071704D">
            <w:pPr>
              <w:rPr>
                <w:rFonts w:ascii="Arial" w:eastAsia="Arial" w:hAnsi="Arial" w:cs="Arial"/>
                <w:b/>
                <w:color w:val="000000"/>
              </w:rPr>
            </w:pPr>
          </w:p>
        </w:tc>
        <w:tc>
          <w:tcPr>
            <w:tcW w:w="2332" w:type="dxa"/>
          </w:tcPr>
          <w:p w14:paraId="59C50F1C" w14:textId="77777777" w:rsidR="0071704D" w:rsidRDefault="0071704D">
            <w:pPr>
              <w:rPr>
                <w:rFonts w:ascii="Arial" w:eastAsia="Arial" w:hAnsi="Arial" w:cs="Arial"/>
                <w:b/>
                <w:color w:val="000000"/>
              </w:rPr>
            </w:pPr>
          </w:p>
        </w:tc>
      </w:tr>
    </w:tbl>
    <w:p w14:paraId="21C0FD08" w14:textId="77777777" w:rsidR="0071704D" w:rsidRDefault="0071704D">
      <w:pPr>
        <w:rPr>
          <w:rFonts w:ascii="Arial" w:eastAsia="Arial" w:hAnsi="Arial" w:cs="Arial"/>
          <w:sz w:val="22"/>
          <w:szCs w:val="22"/>
        </w:rPr>
      </w:pPr>
    </w:p>
    <w:sectPr w:rsidR="0071704D">
      <w:headerReference w:type="default" r:id="rId11"/>
      <w:pgSz w:w="12240" w:h="15840"/>
      <w:pgMar w:top="1701" w:right="1440" w:bottom="1440" w:left="1440"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Dora Cavallo-Medved" w:date="2019-01-19T15:38:00Z" w:initials="DC">
    <w:p w14:paraId="0BFA2980" w14:textId="70407068" w:rsidR="00643326" w:rsidRDefault="00643326">
      <w:pPr>
        <w:pStyle w:val="CommentText"/>
      </w:pPr>
      <w:r>
        <w:rPr>
          <w:rStyle w:val="CommentReference"/>
        </w:rPr>
        <w:annotationRef/>
      </w:r>
      <w:r>
        <w:t>This seems to be covered all below so not sure this part is necessary.</w:t>
      </w:r>
    </w:p>
  </w:comment>
  <w:comment w:id="6" w:author="Dora Cavallo-Medved" w:date="2019-01-19T15:38:00Z" w:initials="DC">
    <w:p w14:paraId="732533B3" w14:textId="7D4ECEBF" w:rsidR="00643326" w:rsidRDefault="00643326">
      <w:pPr>
        <w:pStyle w:val="CommentText"/>
      </w:pPr>
      <w:r>
        <w:rPr>
          <w:rStyle w:val="CommentReference"/>
        </w:rPr>
        <w:annotationRef/>
      </w:r>
      <w:r>
        <w:t xml:space="preserve">I would provide a guideline (e.g., </w:t>
      </w:r>
      <w:proofErr w:type="gramStart"/>
      <w:r>
        <w:t>150 word</w:t>
      </w:r>
      <w:proofErr w:type="gramEnd"/>
      <w:r>
        <w:t xml:space="preserve"> max)</w:t>
      </w:r>
    </w:p>
  </w:comment>
  <w:comment w:id="7" w:author="Dora Cavallo-Medved" w:date="2019-01-19T15:43:00Z" w:initials="DC">
    <w:p w14:paraId="3B8BC48A" w14:textId="506C1BAC" w:rsidR="00643326" w:rsidRDefault="00643326">
      <w:pPr>
        <w:pStyle w:val="CommentText"/>
      </w:pPr>
      <w:r>
        <w:rPr>
          <w:rStyle w:val="CommentReference"/>
        </w:rPr>
        <w:annotationRef/>
      </w:r>
      <w:r>
        <w:t xml:space="preserve">Again better to give a more definitive guideline (e.g., 100 words)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FA2980" w15:done="0"/>
  <w15:commentEx w15:paraId="732533B3" w15:done="0"/>
  <w15:commentEx w15:paraId="3B8BC4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FA2980" w16cid:durableId="1FEDC2FD"/>
  <w16cid:commentId w16cid:paraId="732533B3" w16cid:durableId="1FEDC312"/>
  <w16cid:commentId w16cid:paraId="3B8BC48A" w16cid:durableId="1FEDC4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50D18" w14:textId="77777777" w:rsidR="004803E2" w:rsidRDefault="004803E2">
      <w:pPr>
        <w:spacing w:after="0" w:line="240" w:lineRule="auto"/>
      </w:pPr>
      <w:r>
        <w:separator/>
      </w:r>
    </w:p>
  </w:endnote>
  <w:endnote w:type="continuationSeparator" w:id="0">
    <w:p w14:paraId="6982951B" w14:textId="77777777" w:rsidR="004803E2" w:rsidRDefault="0048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3C31" w14:textId="77777777" w:rsidR="004803E2" w:rsidRDefault="004803E2">
      <w:pPr>
        <w:spacing w:after="0" w:line="240" w:lineRule="auto"/>
      </w:pPr>
      <w:r>
        <w:separator/>
      </w:r>
    </w:p>
  </w:footnote>
  <w:footnote w:type="continuationSeparator" w:id="0">
    <w:p w14:paraId="7EA649D8" w14:textId="77777777" w:rsidR="004803E2" w:rsidRDefault="004803E2">
      <w:pPr>
        <w:spacing w:after="0" w:line="240" w:lineRule="auto"/>
      </w:pPr>
      <w:r>
        <w:continuationSeparator/>
      </w:r>
    </w:p>
  </w:footnote>
  <w:footnote w:id="1">
    <w:p w14:paraId="602793D2" w14:textId="77777777" w:rsidR="00F1733B" w:rsidRDefault="00F1733B" w:rsidP="00F1733B">
      <w:pPr>
        <w:spacing w:after="0" w:line="240" w:lineRule="auto"/>
        <w:rPr>
          <w:sz w:val="20"/>
          <w:szCs w:val="20"/>
        </w:rPr>
      </w:pPr>
      <w:r>
        <w:rPr>
          <w:vertAlign w:val="superscript"/>
        </w:rPr>
        <w:footnoteRef/>
      </w:r>
      <w:r>
        <w:rPr>
          <w:sz w:val="20"/>
          <w:szCs w:val="20"/>
        </w:rPr>
        <w:t xml:space="preserve"> Adapted from the First Year Seminar Proposal Form at the University of Guelph.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CAC1C" w14:textId="77777777" w:rsidR="0071704D" w:rsidRDefault="0071704D">
    <w:pPr>
      <w:pBdr>
        <w:top w:val="nil"/>
        <w:left w:val="nil"/>
        <w:bottom w:val="nil"/>
        <w:right w:val="nil"/>
        <w:between w:val="nil"/>
      </w:pBdr>
      <w:tabs>
        <w:tab w:val="center" w:pos="4680"/>
        <w:tab w:val="right" w:pos="9360"/>
      </w:tabs>
      <w:spacing w:after="0" w:line="240" w:lineRule="auto"/>
      <w:ind w:right="-705"/>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008B6"/>
    <w:multiLevelType w:val="hybridMultilevel"/>
    <w:tmpl w:val="2CECE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a Cavallo-Medved">
    <w15:presenceInfo w15:providerId="None" w15:userId="Dora Cavallo-Medv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4D"/>
    <w:rsid w:val="00215D44"/>
    <w:rsid w:val="00234A44"/>
    <w:rsid w:val="002F2BD3"/>
    <w:rsid w:val="004803E2"/>
    <w:rsid w:val="00643326"/>
    <w:rsid w:val="0069268C"/>
    <w:rsid w:val="0071704D"/>
    <w:rsid w:val="0072427D"/>
    <w:rsid w:val="007323C8"/>
    <w:rsid w:val="008E0FB1"/>
    <w:rsid w:val="0092146A"/>
    <w:rsid w:val="009B05A9"/>
    <w:rsid w:val="00A2181B"/>
    <w:rsid w:val="00A33149"/>
    <w:rsid w:val="00A81F7D"/>
    <w:rsid w:val="00AB0007"/>
    <w:rsid w:val="00B422FD"/>
    <w:rsid w:val="00C2046B"/>
    <w:rsid w:val="00C50FC0"/>
    <w:rsid w:val="00C91366"/>
    <w:rsid w:val="00CB6D7F"/>
    <w:rsid w:val="00D55C2E"/>
    <w:rsid w:val="00D82961"/>
    <w:rsid w:val="00DF416B"/>
    <w:rsid w:val="00EA2C63"/>
    <w:rsid w:val="00F1733B"/>
    <w:rsid w:val="00F22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AFDC"/>
  <w15:docId w15:val="{74818A88-4FFA-2544-9EC9-5AB17C60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Calibri" w:eastAsia="Calibri" w:hAnsi="Calibri" w:cs="Calibri"/>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paragraph" w:styleId="BalloonText">
    <w:name w:val="Balloon Text"/>
    <w:basedOn w:val="Normal"/>
    <w:link w:val="BalloonTextChar"/>
    <w:uiPriority w:val="99"/>
    <w:semiHidden/>
    <w:unhideWhenUsed/>
    <w:rsid w:val="006926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26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3326"/>
    <w:rPr>
      <w:sz w:val="16"/>
      <w:szCs w:val="16"/>
    </w:rPr>
  </w:style>
  <w:style w:type="paragraph" w:styleId="CommentText">
    <w:name w:val="annotation text"/>
    <w:basedOn w:val="Normal"/>
    <w:link w:val="CommentTextChar"/>
    <w:uiPriority w:val="99"/>
    <w:semiHidden/>
    <w:unhideWhenUsed/>
    <w:rsid w:val="00643326"/>
    <w:pPr>
      <w:spacing w:line="240" w:lineRule="auto"/>
    </w:pPr>
    <w:rPr>
      <w:sz w:val="20"/>
      <w:szCs w:val="20"/>
    </w:rPr>
  </w:style>
  <w:style w:type="character" w:customStyle="1" w:styleId="CommentTextChar">
    <w:name w:val="Comment Text Char"/>
    <w:basedOn w:val="DefaultParagraphFont"/>
    <w:link w:val="CommentText"/>
    <w:uiPriority w:val="99"/>
    <w:semiHidden/>
    <w:rsid w:val="00643326"/>
    <w:rPr>
      <w:sz w:val="20"/>
      <w:szCs w:val="20"/>
    </w:rPr>
  </w:style>
  <w:style w:type="paragraph" w:styleId="CommentSubject">
    <w:name w:val="annotation subject"/>
    <w:basedOn w:val="CommentText"/>
    <w:next w:val="CommentText"/>
    <w:link w:val="CommentSubjectChar"/>
    <w:uiPriority w:val="99"/>
    <w:semiHidden/>
    <w:unhideWhenUsed/>
    <w:rsid w:val="00643326"/>
    <w:rPr>
      <w:b/>
      <w:bCs/>
    </w:rPr>
  </w:style>
  <w:style w:type="character" w:customStyle="1" w:styleId="CommentSubjectChar">
    <w:name w:val="Comment Subject Char"/>
    <w:basedOn w:val="CommentTextChar"/>
    <w:link w:val="CommentSubject"/>
    <w:uiPriority w:val="99"/>
    <w:semiHidden/>
    <w:rsid w:val="00643326"/>
    <w:rPr>
      <w:b/>
      <w:bCs/>
      <w:sz w:val="20"/>
      <w:szCs w:val="20"/>
    </w:rPr>
  </w:style>
  <w:style w:type="character" w:styleId="Hyperlink">
    <w:name w:val="Hyperlink"/>
    <w:basedOn w:val="DefaultParagraphFont"/>
    <w:uiPriority w:val="99"/>
    <w:unhideWhenUsed/>
    <w:rsid w:val="00B422FD"/>
    <w:rPr>
      <w:color w:val="0000FF" w:themeColor="hyperlink"/>
      <w:u w:val="single"/>
    </w:rPr>
  </w:style>
  <w:style w:type="paragraph" w:customStyle="1" w:styleId="Level1">
    <w:name w:val="Level 1"/>
    <w:rsid w:val="008E0FB1"/>
    <w:pPr>
      <w:autoSpaceDE w:val="0"/>
      <w:autoSpaceDN w:val="0"/>
      <w:adjustRightInd w:val="0"/>
      <w:spacing w:after="0" w:line="240" w:lineRule="auto"/>
      <w:ind w:left="720"/>
    </w:pPr>
    <w:rPr>
      <w:rFonts w:ascii="Times New Roman" w:eastAsia="Times New Roman" w:hAnsi="Times New Roman" w:cs="Times New Roman"/>
      <w:lang w:eastAsia="en-CA"/>
    </w:rPr>
  </w:style>
  <w:style w:type="paragraph" w:styleId="ListParagraph">
    <w:name w:val="List Paragraph"/>
    <w:basedOn w:val="Normal"/>
    <w:uiPriority w:val="34"/>
    <w:qFormat/>
    <w:rsid w:val="008E0FB1"/>
    <w:pPr>
      <w:autoSpaceDE w:val="0"/>
      <w:autoSpaceDN w:val="0"/>
      <w:adjustRightInd w:val="0"/>
      <w:spacing w:after="0" w:line="240" w:lineRule="auto"/>
      <w:ind w:left="720"/>
      <w:contextualSpacing/>
    </w:pPr>
    <w:rPr>
      <w:rFonts w:ascii="Times New Roman" w:eastAsia="Times New Roman" w:hAnsi="Times New Roman" w:cs="Times New Roman"/>
      <w:sz w:val="20"/>
      <w:szCs w:val="20"/>
      <w:lang w:eastAsia="en-CA"/>
    </w:rPr>
  </w:style>
  <w:style w:type="paragraph" w:styleId="Revision">
    <w:name w:val="Revision"/>
    <w:hidden/>
    <w:uiPriority w:val="99"/>
    <w:semiHidden/>
    <w:rsid w:val="007323C8"/>
    <w:pPr>
      <w:spacing w:after="0" w:line="240" w:lineRule="auto"/>
    </w:pPr>
  </w:style>
  <w:style w:type="paragraph" w:styleId="Header">
    <w:name w:val="header"/>
    <w:basedOn w:val="Normal"/>
    <w:link w:val="HeaderChar"/>
    <w:uiPriority w:val="99"/>
    <w:unhideWhenUsed/>
    <w:rsid w:val="0073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3C8"/>
  </w:style>
  <w:style w:type="paragraph" w:styleId="Footer">
    <w:name w:val="footer"/>
    <w:basedOn w:val="Normal"/>
    <w:link w:val="FooterChar"/>
    <w:uiPriority w:val="99"/>
    <w:unhideWhenUsed/>
    <w:rsid w:val="0073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cience@uwindsor.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947</Words>
  <Characters>5637</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2020-01-26T21:01:00Z</cp:lastPrinted>
  <dcterms:created xsi:type="dcterms:W3CDTF">2020-01-26T21:01:00Z</dcterms:created>
  <dcterms:modified xsi:type="dcterms:W3CDTF">2020-01-26T21:10:00Z</dcterms:modified>
</cp:coreProperties>
</file>