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E930" w14:textId="63FF6079" w:rsidR="00894096" w:rsidRPr="00894096" w:rsidRDefault="00894096" w:rsidP="00894096">
      <w:pPr>
        <w:jc w:val="center"/>
        <w:rPr>
          <w:b/>
          <w:bCs/>
          <w:sz w:val="32"/>
          <w:szCs w:val="32"/>
          <w:lang w:val="fr-CA"/>
        </w:rPr>
      </w:pPr>
      <w:r w:rsidRPr="00894096">
        <w:rPr>
          <w:b/>
          <w:bCs/>
          <w:sz w:val="32"/>
          <w:szCs w:val="32"/>
          <w:lang w:val="fr-FR"/>
        </w:rPr>
        <w:t>Mots de transition et expression d’</w:t>
      </w:r>
      <w:proofErr w:type="spellStart"/>
      <w:r w:rsidRPr="00894096">
        <w:rPr>
          <w:b/>
          <w:bCs/>
          <w:sz w:val="32"/>
          <w:szCs w:val="32"/>
          <w:lang w:val="fr-FR"/>
        </w:rPr>
        <w:t>encha</w:t>
      </w:r>
      <w:r w:rsidRPr="00894096">
        <w:rPr>
          <w:b/>
          <w:bCs/>
          <w:sz w:val="32"/>
          <w:szCs w:val="32"/>
          <w:lang w:val="fr-CA"/>
        </w:rPr>
        <w:t>înement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4096" w:rsidRPr="00894096" w14:paraId="0CB0041D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3064236E" w14:textId="13F51632" w:rsidR="00894096" w:rsidRP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Introduction</w:t>
            </w:r>
          </w:p>
        </w:tc>
      </w:tr>
      <w:tr w:rsidR="00894096" w:rsidRPr="00894096" w14:paraId="0873A643" w14:textId="77777777" w:rsidTr="00894096">
        <w:tc>
          <w:tcPr>
            <w:tcW w:w="3116" w:type="dxa"/>
          </w:tcPr>
          <w:p w14:paraId="2EEF3C82" w14:textId="77777777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D’abord</w:t>
            </w:r>
          </w:p>
          <w:p w14:paraId="579A7525" w14:textId="6DD7749D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À priori</w:t>
            </w:r>
          </w:p>
        </w:tc>
        <w:tc>
          <w:tcPr>
            <w:tcW w:w="3117" w:type="dxa"/>
          </w:tcPr>
          <w:p w14:paraId="5938EE85" w14:textId="77777777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En premier lieu</w:t>
            </w:r>
          </w:p>
          <w:p w14:paraId="5B8CF783" w14:textId="09245E8C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À première vue</w:t>
            </w:r>
          </w:p>
        </w:tc>
        <w:tc>
          <w:tcPr>
            <w:tcW w:w="3117" w:type="dxa"/>
          </w:tcPr>
          <w:p w14:paraId="4A004C15" w14:textId="6471C1EC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Premièrement</w:t>
            </w:r>
          </w:p>
        </w:tc>
      </w:tr>
      <w:tr w:rsidR="00894096" w:rsidRPr="00894096" w14:paraId="2FBCA8CE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70BA2224" w14:textId="619FF8E8" w:rsidR="00894096" w:rsidRP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Addition</w:t>
            </w:r>
          </w:p>
        </w:tc>
      </w:tr>
      <w:tr w:rsidR="00894096" w:rsidRPr="00894096" w14:paraId="16381DBA" w14:textId="77777777" w:rsidTr="00894096">
        <w:tc>
          <w:tcPr>
            <w:tcW w:w="3116" w:type="dxa"/>
          </w:tcPr>
          <w:p w14:paraId="4D804599" w14:textId="77777777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 xml:space="preserve">Aussi </w:t>
            </w:r>
          </w:p>
          <w:p w14:paraId="7C839F6C" w14:textId="77777777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 xml:space="preserve">De même </w:t>
            </w:r>
          </w:p>
          <w:p w14:paraId="73A4A5B3" w14:textId="3156DCEC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En outre</w:t>
            </w:r>
          </w:p>
        </w:tc>
        <w:tc>
          <w:tcPr>
            <w:tcW w:w="3117" w:type="dxa"/>
          </w:tcPr>
          <w:p w14:paraId="7ECCFF06" w14:textId="77777777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 xml:space="preserve">De plus </w:t>
            </w:r>
          </w:p>
          <w:p w14:paraId="79F9F277" w14:textId="63259F16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Encore</w:t>
            </w:r>
          </w:p>
          <w:p w14:paraId="0E75AD15" w14:textId="5967D32D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 xml:space="preserve">De surcroît </w:t>
            </w:r>
          </w:p>
        </w:tc>
        <w:tc>
          <w:tcPr>
            <w:tcW w:w="3117" w:type="dxa"/>
          </w:tcPr>
          <w:p w14:paraId="537DA537" w14:textId="58C25500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Deuxièmement</w:t>
            </w:r>
          </w:p>
        </w:tc>
      </w:tr>
      <w:tr w:rsidR="00894096" w:rsidRPr="00894096" w14:paraId="3C2ACF16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416AE047" w14:textId="46C81D27" w:rsidR="00894096" w:rsidRP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Énumération</w:t>
            </w:r>
          </w:p>
        </w:tc>
      </w:tr>
      <w:tr w:rsidR="00894096" w:rsidRPr="00894096" w14:paraId="5BCB7F5F" w14:textId="77777777" w:rsidTr="00894096">
        <w:tc>
          <w:tcPr>
            <w:tcW w:w="3116" w:type="dxa"/>
          </w:tcPr>
          <w:p w14:paraId="51575E9A" w14:textId="0F9B614B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D’abord</w:t>
            </w:r>
          </w:p>
        </w:tc>
        <w:tc>
          <w:tcPr>
            <w:tcW w:w="3117" w:type="dxa"/>
          </w:tcPr>
          <w:p w14:paraId="1FD50B18" w14:textId="63F81244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Ensuite</w:t>
            </w:r>
          </w:p>
        </w:tc>
        <w:tc>
          <w:tcPr>
            <w:tcW w:w="3117" w:type="dxa"/>
          </w:tcPr>
          <w:p w14:paraId="4B1766B1" w14:textId="710093AA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 w:rsidRPr="00894096">
              <w:rPr>
                <w:sz w:val="28"/>
                <w:szCs w:val="28"/>
                <w:lang w:val="fr-CA"/>
              </w:rPr>
              <w:t>Enfin</w:t>
            </w:r>
          </w:p>
        </w:tc>
      </w:tr>
      <w:tr w:rsidR="00894096" w:rsidRPr="00894096" w14:paraId="15BB34F6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7D6E90F0" w14:textId="12CE38F3" w:rsidR="00894096" w:rsidRP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Liaison, Transition</w:t>
            </w:r>
          </w:p>
        </w:tc>
      </w:tr>
      <w:tr w:rsidR="00894096" w:rsidRPr="00894096" w14:paraId="5B302EC4" w14:textId="77777777" w:rsidTr="00894096">
        <w:tc>
          <w:tcPr>
            <w:tcW w:w="3116" w:type="dxa"/>
          </w:tcPr>
          <w:p w14:paraId="2303AC48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Bref</w:t>
            </w:r>
          </w:p>
          <w:p w14:paraId="33E0BE85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D’ailleurs</w:t>
            </w:r>
          </w:p>
          <w:p w14:paraId="3561BB9F" w14:textId="7D4344E2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Donc</w:t>
            </w:r>
          </w:p>
          <w:p w14:paraId="49EB78E4" w14:textId="19E2AD51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D’un autre côté</w:t>
            </w:r>
          </w:p>
        </w:tc>
        <w:tc>
          <w:tcPr>
            <w:tcW w:w="3117" w:type="dxa"/>
          </w:tcPr>
          <w:p w14:paraId="6F1FAA8B" w14:textId="6E26525D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Ensuite</w:t>
            </w:r>
          </w:p>
          <w:p w14:paraId="77E28462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somme</w:t>
            </w:r>
          </w:p>
          <w:p w14:paraId="69898D28" w14:textId="74E9D7A9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 outre </w:t>
            </w:r>
          </w:p>
        </w:tc>
        <w:tc>
          <w:tcPr>
            <w:tcW w:w="3117" w:type="dxa"/>
          </w:tcPr>
          <w:p w14:paraId="250BFA4A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Or </w:t>
            </w:r>
          </w:p>
          <w:p w14:paraId="72353C78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Par ailleurs</w:t>
            </w:r>
          </w:p>
          <w:p w14:paraId="5CF91890" w14:textId="7831B833" w:rsidR="00894096" w:rsidRP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Puis </w:t>
            </w:r>
          </w:p>
        </w:tc>
      </w:tr>
      <w:tr w:rsidR="00894096" w14:paraId="30FF2837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2B81E371" w14:textId="5C2A53EF" w:rsid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Explication</w:t>
            </w:r>
          </w:p>
        </w:tc>
      </w:tr>
      <w:tr w:rsidR="00894096" w14:paraId="73625B3C" w14:textId="77777777" w:rsidTr="00894096">
        <w:tc>
          <w:tcPr>
            <w:tcW w:w="3116" w:type="dxa"/>
          </w:tcPr>
          <w:p w14:paraId="640353A2" w14:textId="660457E8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Car</w:t>
            </w:r>
          </w:p>
          <w:p w14:paraId="1B47EF5B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C’est-à-dire</w:t>
            </w:r>
          </w:p>
          <w:p w14:paraId="47B6885E" w14:textId="16C1F190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Par contre</w:t>
            </w:r>
          </w:p>
        </w:tc>
        <w:tc>
          <w:tcPr>
            <w:tcW w:w="3117" w:type="dxa"/>
          </w:tcPr>
          <w:p w14:paraId="34BE7635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effet</w:t>
            </w:r>
          </w:p>
          <w:p w14:paraId="31606FA4" w14:textId="4E6DD074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Effectivement</w:t>
            </w:r>
          </w:p>
          <w:p w14:paraId="409A5571" w14:textId="748401EE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Du reste</w:t>
            </w:r>
          </w:p>
        </w:tc>
        <w:tc>
          <w:tcPr>
            <w:tcW w:w="3117" w:type="dxa"/>
          </w:tcPr>
          <w:p w14:paraId="049A1E9C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Étant donné que</w:t>
            </w:r>
          </w:p>
          <w:p w14:paraId="2D4C55E2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Puisque </w:t>
            </w:r>
          </w:p>
          <w:p w14:paraId="7BCC9AFA" w14:textId="02EBDB65" w:rsidR="00894096" w:rsidRDefault="00894096">
            <w:pPr>
              <w:rPr>
                <w:sz w:val="28"/>
                <w:szCs w:val="28"/>
                <w:lang w:val="fr-CA"/>
              </w:rPr>
            </w:pPr>
          </w:p>
        </w:tc>
      </w:tr>
      <w:tr w:rsidR="00894096" w14:paraId="4DA564CB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60879D2B" w14:textId="44A868CC" w:rsid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Illustration</w:t>
            </w:r>
          </w:p>
        </w:tc>
      </w:tr>
      <w:tr w:rsidR="00894096" w14:paraId="0801237B" w14:textId="77777777" w:rsidTr="00894096">
        <w:tc>
          <w:tcPr>
            <w:tcW w:w="3116" w:type="dxa"/>
          </w:tcPr>
          <w:p w14:paraId="5D18A858" w14:textId="29FF2C13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Entre autres</w:t>
            </w:r>
          </w:p>
        </w:tc>
        <w:tc>
          <w:tcPr>
            <w:tcW w:w="3117" w:type="dxa"/>
          </w:tcPr>
          <w:p w14:paraId="15FF27B1" w14:textId="39B7AA32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Notamment </w:t>
            </w:r>
          </w:p>
        </w:tc>
        <w:tc>
          <w:tcPr>
            <w:tcW w:w="3117" w:type="dxa"/>
          </w:tcPr>
          <w:p w14:paraId="78A25E1B" w14:textId="5ACCECE8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Par exemple</w:t>
            </w:r>
          </w:p>
        </w:tc>
      </w:tr>
      <w:tr w:rsidR="00894096" w14:paraId="2BB672C4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38303037" w14:textId="646BF49B" w:rsid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Opposition </w:t>
            </w:r>
          </w:p>
        </w:tc>
      </w:tr>
      <w:tr w:rsidR="00894096" w14:paraId="0DB24875" w14:textId="77777777" w:rsidTr="00894096">
        <w:tc>
          <w:tcPr>
            <w:tcW w:w="3116" w:type="dxa"/>
          </w:tcPr>
          <w:p w14:paraId="26D5FC45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Au contraire</w:t>
            </w:r>
          </w:p>
          <w:p w14:paraId="115D994E" w14:textId="387638C6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Néanmoins </w:t>
            </w:r>
          </w:p>
        </w:tc>
        <w:tc>
          <w:tcPr>
            <w:tcW w:w="3117" w:type="dxa"/>
          </w:tcPr>
          <w:p w14:paraId="08D311AB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Par contre</w:t>
            </w:r>
          </w:p>
          <w:p w14:paraId="4ECEFF7B" w14:textId="517B16F6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Pourtant </w:t>
            </w:r>
          </w:p>
        </w:tc>
        <w:tc>
          <w:tcPr>
            <w:tcW w:w="3117" w:type="dxa"/>
          </w:tcPr>
          <w:p w14:paraId="2FA9F04A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Quoique </w:t>
            </w:r>
          </w:p>
          <w:p w14:paraId="1BDFD4EF" w14:textId="7D04E9FA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Toutefois</w:t>
            </w:r>
          </w:p>
          <w:p w14:paraId="762BE9B9" w14:textId="4F12DA5B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Dans un autre ordre d’idée</w:t>
            </w:r>
          </w:p>
        </w:tc>
      </w:tr>
      <w:tr w:rsidR="00894096" w14:paraId="5D11C2B5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472B2406" w14:textId="387FFB98" w:rsid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Conséquence</w:t>
            </w:r>
          </w:p>
        </w:tc>
      </w:tr>
      <w:tr w:rsidR="00894096" w14:paraId="482E138B" w14:textId="77777777" w:rsidTr="00894096">
        <w:tc>
          <w:tcPr>
            <w:tcW w:w="3116" w:type="dxa"/>
          </w:tcPr>
          <w:p w14:paraId="699D12AB" w14:textId="00205623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Alors</w:t>
            </w:r>
          </w:p>
          <w:p w14:paraId="76F1997B" w14:textId="087A0E74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Ainsi</w:t>
            </w:r>
          </w:p>
          <w:p w14:paraId="5435A088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Ainsi donc</w:t>
            </w:r>
          </w:p>
          <w:p w14:paraId="0D67935E" w14:textId="086F495B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Aussi</w:t>
            </w:r>
          </w:p>
        </w:tc>
        <w:tc>
          <w:tcPr>
            <w:tcW w:w="3117" w:type="dxa"/>
          </w:tcPr>
          <w:p w14:paraId="1A43C1E7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D’où </w:t>
            </w:r>
          </w:p>
          <w:p w14:paraId="0201994A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Dans ces conditions</w:t>
            </w:r>
          </w:p>
          <w:p w14:paraId="5936D262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De sorte que</w:t>
            </w:r>
          </w:p>
          <w:p w14:paraId="598D290E" w14:textId="60F42AD8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C’est pourquoi</w:t>
            </w:r>
          </w:p>
        </w:tc>
        <w:tc>
          <w:tcPr>
            <w:tcW w:w="3117" w:type="dxa"/>
          </w:tcPr>
          <w:p w14:paraId="536DE875" w14:textId="359EBF81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Donc</w:t>
            </w:r>
          </w:p>
          <w:p w14:paraId="436C40C2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Partant de ce fait</w:t>
            </w:r>
          </w:p>
          <w:p w14:paraId="7490B00A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 conséquence </w:t>
            </w:r>
          </w:p>
          <w:p w14:paraId="0455B3B1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Par conséquence</w:t>
            </w:r>
          </w:p>
          <w:p w14:paraId="176CE8DD" w14:textId="09EBCE91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Pour cette(ces) raison(s)</w:t>
            </w:r>
          </w:p>
        </w:tc>
      </w:tr>
      <w:tr w:rsidR="00894096" w14:paraId="560EF845" w14:textId="77777777" w:rsidTr="00894096">
        <w:tc>
          <w:tcPr>
            <w:tcW w:w="9350" w:type="dxa"/>
            <w:gridSpan w:val="3"/>
            <w:shd w:val="clear" w:color="auto" w:fill="F4B083" w:themeFill="accent2" w:themeFillTint="99"/>
          </w:tcPr>
          <w:p w14:paraId="112F1395" w14:textId="75D2987B" w:rsidR="00894096" w:rsidRDefault="00894096" w:rsidP="00894096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résumé</w:t>
            </w:r>
          </w:p>
        </w:tc>
      </w:tr>
      <w:tr w:rsidR="00894096" w14:paraId="6471FED7" w14:textId="77777777" w:rsidTr="00894096">
        <w:tc>
          <w:tcPr>
            <w:tcW w:w="3116" w:type="dxa"/>
          </w:tcPr>
          <w:p w14:paraId="69C671AF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Au fond </w:t>
            </w:r>
          </w:p>
          <w:p w14:paraId="7E3ED760" w14:textId="6F60E295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Bref</w:t>
            </w:r>
          </w:p>
          <w:p w14:paraId="1757514D" w14:textId="39CFC870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Dans l’ensemble</w:t>
            </w:r>
          </w:p>
        </w:tc>
        <w:tc>
          <w:tcPr>
            <w:tcW w:w="3117" w:type="dxa"/>
          </w:tcPr>
          <w:p w14:paraId="567A0DEC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d’autres termes</w:t>
            </w:r>
          </w:p>
          <w:p w14:paraId="36436788" w14:textId="698665E1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définitive</w:t>
            </w:r>
          </w:p>
          <w:p w14:paraId="161BFA23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Tout bien pesé</w:t>
            </w:r>
          </w:p>
          <w:p w14:paraId="0BD6AF79" w14:textId="5BA69F5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 somme </w:t>
            </w:r>
          </w:p>
        </w:tc>
        <w:tc>
          <w:tcPr>
            <w:tcW w:w="3117" w:type="dxa"/>
          </w:tcPr>
          <w:p w14:paraId="023AB4D3" w14:textId="4BFBBDE8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Essentiellement</w:t>
            </w:r>
          </w:p>
          <w:p w14:paraId="74170D5A" w14:textId="77777777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Somme toute</w:t>
            </w:r>
          </w:p>
          <w:p w14:paraId="461666C9" w14:textId="2EFC2332" w:rsidR="00894096" w:rsidRDefault="0089409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Tout compte fait </w:t>
            </w:r>
          </w:p>
        </w:tc>
      </w:tr>
      <w:tr w:rsidR="005F6477" w14:paraId="2F92CAEB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15B082B3" w14:textId="0145F494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lastRenderedPageBreak/>
              <w:t xml:space="preserve">Conclusion </w:t>
            </w:r>
          </w:p>
        </w:tc>
      </w:tr>
      <w:tr w:rsidR="00894096" w14:paraId="048C4F4F" w14:textId="77777777" w:rsidTr="00894096">
        <w:tc>
          <w:tcPr>
            <w:tcW w:w="3116" w:type="dxa"/>
          </w:tcPr>
          <w:p w14:paraId="3CAA6295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Ainsi </w:t>
            </w:r>
          </w:p>
          <w:p w14:paraId="2D7F748F" w14:textId="0CEAF427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Finalement </w:t>
            </w:r>
          </w:p>
        </w:tc>
        <w:tc>
          <w:tcPr>
            <w:tcW w:w="3117" w:type="dxa"/>
          </w:tcPr>
          <w:p w14:paraId="351B7C54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Étant donné</w:t>
            </w:r>
          </w:p>
          <w:p w14:paraId="0DA76DF7" w14:textId="6FC55F30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dernier lieu</w:t>
            </w:r>
          </w:p>
        </w:tc>
        <w:tc>
          <w:tcPr>
            <w:tcW w:w="3117" w:type="dxa"/>
          </w:tcPr>
          <w:p w14:paraId="1BAF2AB5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Puisque</w:t>
            </w:r>
          </w:p>
          <w:p w14:paraId="6B32524D" w14:textId="7F21C007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 fin de compte </w:t>
            </w:r>
          </w:p>
        </w:tc>
      </w:tr>
      <w:tr w:rsidR="005F6477" w14:paraId="78A513DB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11F17F15" w14:textId="382099C7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À notre avis</w:t>
            </w:r>
          </w:p>
        </w:tc>
      </w:tr>
      <w:tr w:rsidR="00894096" w14:paraId="3CC8F779" w14:textId="77777777" w:rsidTr="00894096">
        <w:tc>
          <w:tcPr>
            <w:tcW w:w="3116" w:type="dxa"/>
          </w:tcPr>
          <w:p w14:paraId="6FF7A07B" w14:textId="0B07F358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ce qui nous concerne</w:t>
            </w:r>
          </w:p>
        </w:tc>
        <w:tc>
          <w:tcPr>
            <w:tcW w:w="3117" w:type="dxa"/>
          </w:tcPr>
          <w:p w14:paraId="09D48C7E" w14:textId="596856BC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Pour notre part</w:t>
            </w:r>
          </w:p>
        </w:tc>
        <w:tc>
          <w:tcPr>
            <w:tcW w:w="3117" w:type="dxa"/>
          </w:tcPr>
          <w:p w14:paraId="3A1E705A" w14:textId="43DA1F65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Quant à nous</w:t>
            </w:r>
          </w:p>
        </w:tc>
      </w:tr>
      <w:tr w:rsidR="005F6477" w14:paraId="5B6AAA73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4B356B85" w14:textId="7A04A512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Au sujet de </w:t>
            </w:r>
          </w:p>
        </w:tc>
      </w:tr>
      <w:tr w:rsidR="00894096" w14:paraId="084CE298" w14:textId="77777777" w:rsidTr="00894096">
        <w:tc>
          <w:tcPr>
            <w:tcW w:w="3116" w:type="dxa"/>
          </w:tcPr>
          <w:p w14:paraId="030B48BD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À cet égard</w:t>
            </w:r>
          </w:p>
          <w:p w14:paraId="5240D2F1" w14:textId="77777777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À propos de</w:t>
            </w:r>
          </w:p>
          <w:p w14:paraId="2619F584" w14:textId="6A800D78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 ce qui a trait </w:t>
            </w:r>
          </w:p>
        </w:tc>
        <w:tc>
          <w:tcPr>
            <w:tcW w:w="3117" w:type="dxa"/>
          </w:tcPr>
          <w:p w14:paraId="3E25A3F7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 ce qui touche </w:t>
            </w:r>
          </w:p>
          <w:p w14:paraId="7D3373CE" w14:textId="77777777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Pour ce qui est de </w:t>
            </w:r>
          </w:p>
          <w:p w14:paraId="4CEC8678" w14:textId="6698186B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Quant à</w:t>
            </w:r>
          </w:p>
        </w:tc>
        <w:tc>
          <w:tcPr>
            <w:tcW w:w="3117" w:type="dxa"/>
          </w:tcPr>
          <w:p w14:paraId="0BBAEA2A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Relativement à </w:t>
            </w:r>
          </w:p>
          <w:p w14:paraId="28EF884E" w14:textId="551533E1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Sur ce point </w:t>
            </w:r>
          </w:p>
        </w:tc>
      </w:tr>
      <w:tr w:rsidR="005F6477" w14:paraId="0E0723B0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25F6F44E" w14:textId="363F2627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Car (au milieu d’une phrase longue)</w:t>
            </w:r>
          </w:p>
        </w:tc>
      </w:tr>
      <w:tr w:rsidR="00894096" w14:paraId="6BEF54C6" w14:textId="77777777" w:rsidTr="00894096">
        <w:tc>
          <w:tcPr>
            <w:tcW w:w="3116" w:type="dxa"/>
          </w:tcPr>
          <w:p w14:paraId="42F0D820" w14:textId="478FC6BD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effet</w:t>
            </w:r>
          </w:p>
        </w:tc>
        <w:tc>
          <w:tcPr>
            <w:tcW w:w="3117" w:type="dxa"/>
          </w:tcPr>
          <w:p w14:paraId="2CA01E84" w14:textId="5F92A0C0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C’est qu’en effet </w:t>
            </w:r>
          </w:p>
        </w:tc>
        <w:tc>
          <w:tcPr>
            <w:tcW w:w="3117" w:type="dxa"/>
          </w:tcPr>
          <w:p w14:paraId="15BF6E18" w14:textId="07CB958C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De fait </w:t>
            </w:r>
          </w:p>
        </w:tc>
      </w:tr>
      <w:tr w:rsidR="005F6477" w14:paraId="59E8EECF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76BA089A" w14:textId="41A7560F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De toute façon</w:t>
            </w:r>
          </w:p>
        </w:tc>
      </w:tr>
      <w:tr w:rsidR="00894096" w14:paraId="5434043E" w14:textId="77777777" w:rsidTr="005F6477">
        <w:tc>
          <w:tcPr>
            <w:tcW w:w="3116" w:type="dxa"/>
          </w:tcPr>
          <w:p w14:paraId="581E6692" w14:textId="76B3A776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De toute manière</w:t>
            </w:r>
          </w:p>
        </w:tc>
        <w:tc>
          <w:tcPr>
            <w:tcW w:w="3117" w:type="dxa"/>
          </w:tcPr>
          <w:p w14:paraId="2151D40B" w14:textId="160959C5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Quoi qu’il en soit </w:t>
            </w:r>
          </w:p>
        </w:tc>
        <w:tc>
          <w:tcPr>
            <w:tcW w:w="3117" w:type="dxa"/>
            <w:shd w:val="clear" w:color="auto" w:fill="E7E6E6" w:themeFill="background2"/>
          </w:tcPr>
          <w:p w14:paraId="5B407E24" w14:textId="77777777" w:rsidR="00894096" w:rsidRDefault="00894096">
            <w:pPr>
              <w:rPr>
                <w:sz w:val="28"/>
                <w:szCs w:val="28"/>
                <w:lang w:val="fr-CA"/>
              </w:rPr>
            </w:pPr>
          </w:p>
        </w:tc>
      </w:tr>
      <w:tr w:rsidR="005F6477" w14:paraId="2BFF4D3C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130B1A5E" w14:textId="4A958245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D’une part…d’autre part </w:t>
            </w:r>
          </w:p>
        </w:tc>
      </w:tr>
      <w:tr w:rsidR="00894096" w14:paraId="1657100A" w14:textId="77777777" w:rsidTr="00894096">
        <w:tc>
          <w:tcPr>
            <w:tcW w:w="3116" w:type="dxa"/>
          </w:tcPr>
          <w:p w14:paraId="2933C51B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À première vue…</w:t>
            </w:r>
          </w:p>
          <w:p w14:paraId="7C42BC67" w14:textId="3F99BB43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Mais toute réflexion faite</w:t>
            </w:r>
            <w:bookmarkStart w:id="0" w:name="_GoBack"/>
            <w:bookmarkEnd w:id="0"/>
            <w:r>
              <w:rPr>
                <w:sz w:val="28"/>
                <w:szCs w:val="28"/>
                <w:lang w:val="fr-CA"/>
              </w:rPr>
              <w:t xml:space="preserve"> mais à bien considérer les choses</w:t>
            </w:r>
          </w:p>
        </w:tc>
        <w:tc>
          <w:tcPr>
            <w:tcW w:w="3117" w:type="dxa"/>
          </w:tcPr>
          <w:p w14:paraId="296DD9F0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Non seulement…</w:t>
            </w:r>
          </w:p>
          <w:p w14:paraId="499F5F63" w14:textId="77777777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Mais encore</w:t>
            </w:r>
          </w:p>
          <w:p w14:paraId="3645992A" w14:textId="77777777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Mais aussi</w:t>
            </w:r>
          </w:p>
          <w:p w14:paraId="2742B1CE" w14:textId="725EBDDD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Mais en outre</w:t>
            </w:r>
          </w:p>
        </w:tc>
        <w:tc>
          <w:tcPr>
            <w:tcW w:w="3117" w:type="dxa"/>
          </w:tcPr>
          <w:p w14:paraId="2EEAE168" w14:textId="77777777" w:rsidR="00894096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Tout d’abord…</w:t>
            </w:r>
          </w:p>
          <w:p w14:paraId="44AC0560" w14:textId="2257837A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Ensuite </w:t>
            </w:r>
          </w:p>
        </w:tc>
      </w:tr>
      <w:tr w:rsidR="005F6477" w14:paraId="60562914" w14:textId="77777777" w:rsidTr="005F6477">
        <w:tc>
          <w:tcPr>
            <w:tcW w:w="9350" w:type="dxa"/>
            <w:gridSpan w:val="3"/>
            <w:shd w:val="clear" w:color="auto" w:fill="F4B083" w:themeFill="accent2" w:themeFillTint="99"/>
          </w:tcPr>
          <w:p w14:paraId="58556D7D" w14:textId="69D2E83F" w:rsidR="005F6477" w:rsidRDefault="005F6477" w:rsidP="005F6477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 réalité</w:t>
            </w:r>
          </w:p>
        </w:tc>
      </w:tr>
      <w:tr w:rsidR="005F6477" w14:paraId="11F1C47E" w14:textId="77777777" w:rsidTr="005F6477">
        <w:tc>
          <w:tcPr>
            <w:tcW w:w="3116" w:type="dxa"/>
          </w:tcPr>
          <w:p w14:paraId="6472C7D8" w14:textId="696F2723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À vrai dire </w:t>
            </w:r>
          </w:p>
        </w:tc>
        <w:tc>
          <w:tcPr>
            <w:tcW w:w="3117" w:type="dxa"/>
          </w:tcPr>
          <w:p w14:paraId="226992AC" w14:textId="6FEFACFD" w:rsidR="005F6477" w:rsidRDefault="005F647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Effectivement </w:t>
            </w:r>
          </w:p>
        </w:tc>
        <w:tc>
          <w:tcPr>
            <w:tcW w:w="3117" w:type="dxa"/>
            <w:shd w:val="clear" w:color="auto" w:fill="E7E6E6" w:themeFill="background2"/>
          </w:tcPr>
          <w:p w14:paraId="472C84DC" w14:textId="77777777" w:rsidR="005F6477" w:rsidRDefault="005F6477">
            <w:pPr>
              <w:rPr>
                <w:sz w:val="28"/>
                <w:szCs w:val="28"/>
                <w:lang w:val="fr-CA"/>
              </w:rPr>
            </w:pPr>
          </w:p>
        </w:tc>
      </w:tr>
    </w:tbl>
    <w:p w14:paraId="65F12ABE" w14:textId="77777777" w:rsidR="00894096" w:rsidRPr="005F6477" w:rsidRDefault="00894096">
      <w:pPr>
        <w:rPr>
          <w:sz w:val="28"/>
          <w:szCs w:val="28"/>
        </w:rPr>
      </w:pPr>
    </w:p>
    <w:sectPr w:rsidR="00894096" w:rsidRPr="005F6477" w:rsidSect="00671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96"/>
    <w:rsid w:val="000237AD"/>
    <w:rsid w:val="005F6477"/>
    <w:rsid w:val="00671CC4"/>
    <w:rsid w:val="00894096"/>
    <w:rsid w:val="00A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3DA59"/>
  <w15:chartTrackingRefBased/>
  <w15:docId w15:val="{B2D8E061-3F7F-FC49-9CBD-B93C260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2</cp:revision>
  <dcterms:created xsi:type="dcterms:W3CDTF">2019-11-28T17:56:00Z</dcterms:created>
  <dcterms:modified xsi:type="dcterms:W3CDTF">2019-11-28T20:02:00Z</dcterms:modified>
</cp:coreProperties>
</file>